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62A2B" w14:textId="77777777" w:rsidR="00127CA2" w:rsidRDefault="00127CA2" w:rsidP="00127CA2">
      <w:pPr>
        <w:spacing w:line="240" w:lineRule="auto"/>
        <w:rPr>
          <w:rFonts w:eastAsiaTheme="majorEastAsia" w:cstheme="majorBidi"/>
          <w:b/>
          <w:spacing w:val="-10"/>
          <w:kern w:val="28"/>
          <w:sz w:val="28"/>
          <w:szCs w:val="28"/>
        </w:rPr>
      </w:pPr>
      <w:r>
        <w:rPr>
          <w:rFonts w:eastAsiaTheme="majorEastAsia" w:cstheme="majorBidi"/>
          <w:b/>
          <w:spacing w:val="-10"/>
          <w:kern w:val="28"/>
          <w:sz w:val="28"/>
          <w:szCs w:val="28"/>
        </w:rPr>
        <w:t>English title</w:t>
      </w:r>
    </w:p>
    <w:p w14:paraId="52C61B67" w14:textId="77777777" w:rsidR="00127CA2" w:rsidRDefault="00127CA2" w:rsidP="008B38BC">
      <w:pPr>
        <w:spacing w:line="240" w:lineRule="auto"/>
        <w:rPr>
          <w:rFonts w:eastAsiaTheme="majorEastAsia" w:cstheme="majorBidi"/>
          <w:b/>
          <w:spacing w:val="-10"/>
          <w:kern w:val="28"/>
          <w:sz w:val="28"/>
          <w:szCs w:val="28"/>
        </w:rPr>
      </w:pPr>
    </w:p>
    <w:p w14:paraId="10393931" w14:textId="6B183F72" w:rsidR="00052065" w:rsidRDefault="008B38BC" w:rsidP="008B38BC">
      <w:pPr>
        <w:spacing w:line="240" w:lineRule="auto"/>
        <w:rPr>
          <w:rFonts w:eastAsiaTheme="majorEastAsia" w:cstheme="majorBidi"/>
          <w:b/>
          <w:spacing w:val="-10"/>
          <w:kern w:val="28"/>
          <w:sz w:val="28"/>
          <w:szCs w:val="28"/>
        </w:rPr>
      </w:pPr>
      <w:r>
        <w:rPr>
          <w:rFonts w:eastAsiaTheme="majorEastAsia" w:cstheme="majorBidi"/>
          <w:b/>
          <w:spacing w:val="-10"/>
          <w:kern w:val="28"/>
          <w:sz w:val="28"/>
          <w:szCs w:val="28"/>
        </w:rPr>
        <w:t>Título em português</w:t>
      </w:r>
      <w:r w:rsidR="00052065" w:rsidRPr="00052065">
        <w:rPr>
          <w:rFonts w:eastAsiaTheme="majorEastAsia" w:cstheme="majorBidi"/>
          <w:b/>
          <w:spacing w:val="-10"/>
          <w:kern w:val="28"/>
          <w:sz w:val="28"/>
          <w:szCs w:val="28"/>
        </w:rPr>
        <w:t xml:space="preserve"> </w:t>
      </w:r>
    </w:p>
    <w:p w14:paraId="696EFA8F" w14:textId="77777777" w:rsidR="008B38BC" w:rsidRDefault="008B38BC" w:rsidP="008B38BC">
      <w:pPr>
        <w:spacing w:line="240" w:lineRule="auto"/>
        <w:rPr>
          <w:rFonts w:eastAsiaTheme="majorEastAsia" w:cstheme="majorBidi"/>
          <w:b/>
          <w:spacing w:val="-10"/>
          <w:kern w:val="28"/>
          <w:sz w:val="28"/>
          <w:szCs w:val="28"/>
        </w:rPr>
      </w:pPr>
    </w:p>
    <w:p w14:paraId="4EF91136" w14:textId="35A4BCC1" w:rsidR="008B38BC" w:rsidRDefault="008B38BC" w:rsidP="008B38BC">
      <w:pPr>
        <w:spacing w:line="240" w:lineRule="auto"/>
        <w:rPr>
          <w:rFonts w:eastAsiaTheme="majorEastAsia" w:cstheme="majorBidi"/>
          <w:b/>
          <w:spacing w:val="-10"/>
          <w:kern w:val="28"/>
          <w:sz w:val="28"/>
          <w:szCs w:val="28"/>
        </w:rPr>
      </w:pPr>
      <w:r>
        <w:rPr>
          <w:rFonts w:eastAsiaTheme="majorEastAsia" w:cstheme="majorBidi"/>
          <w:b/>
          <w:spacing w:val="-10"/>
          <w:kern w:val="28"/>
          <w:sz w:val="28"/>
          <w:szCs w:val="28"/>
        </w:rPr>
        <w:t>Título en español</w:t>
      </w:r>
    </w:p>
    <w:p w14:paraId="69417E7E" w14:textId="77777777" w:rsidR="00052065" w:rsidRDefault="00052065" w:rsidP="006C52AA">
      <w:pPr>
        <w:spacing w:line="240" w:lineRule="auto"/>
        <w:rPr>
          <w:rFonts w:eastAsiaTheme="majorEastAsia" w:cstheme="majorBidi"/>
          <w:b/>
          <w:spacing w:val="-10"/>
          <w:kern w:val="28"/>
          <w:sz w:val="28"/>
          <w:szCs w:val="28"/>
        </w:rPr>
      </w:pPr>
    </w:p>
    <w:p w14:paraId="45BDECE9" w14:textId="2D46D4BF" w:rsidR="006C52AA" w:rsidRPr="008B38BC" w:rsidRDefault="006C52AA" w:rsidP="006C52AA">
      <w:pPr>
        <w:spacing w:line="240" w:lineRule="auto"/>
        <w:jc w:val="right"/>
        <w:rPr>
          <w:rFonts w:eastAsiaTheme="majorEastAsia" w:cstheme="majorBidi"/>
          <w:bCs/>
          <w:spacing w:val="-10"/>
          <w:kern w:val="28"/>
          <w:sz w:val="20"/>
          <w:szCs w:val="20"/>
        </w:rPr>
      </w:pPr>
      <w:r w:rsidRPr="008B38BC">
        <w:rPr>
          <w:rFonts w:eastAsiaTheme="majorEastAsia" w:cstheme="majorBidi"/>
          <w:bCs/>
          <w:spacing w:val="-10"/>
          <w:kern w:val="28"/>
          <w:sz w:val="20"/>
          <w:szCs w:val="20"/>
        </w:rPr>
        <w:t>DOI:</w:t>
      </w:r>
      <w:r w:rsidR="00911221" w:rsidRPr="008B38BC">
        <w:rPr>
          <w:rFonts w:eastAsiaTheme="majorEastAsia" w:cstheme="majorBidi"/>
          <w:bCs/>
          <w:spacing w:val="-10"/>
          <w:kern w:val="28"/>
          <w:sz w:val="20"/>
          <w:szCs w:val="20"/>
        </w:rPr>
        <w:t xml:space="preserve"> </w:t>
      </w:r>
      <w:r w:rsidR="00096E98" w:rsidRPr="008B38BC">
        <w:rPr>
          <w:rFonts w:eastAsiaTheme="majorEastAsia" w:cstheme="majorBidi"/>
          <w:bCs/>
          <w:spacing w:val="-10"/>
          <w:kern w:val="28"/>
          <w:sz w:val="20"/>
          <w:szCs w:val="20"/>
        </w:rPr>
        <w:t>10.5281/zenodo.</w:t>
      </w:r>
      <w:r w:rsidR="008B38BC" w:rsidRPr="008B38BC">
        <w:rPr>
          <w:rFonts w:eastAsiaTheme="majorEastAsia" w:cstheme="majorBidi"/>
          <w:bCs/>
          <w:spacing w:val="-10"/>
          <w:kern w:val="28"/>
          <w:sz w:val="20"/>
          <w:szCs w:val="20"/>
        </w:rPr>
        <w:t>xxxxxx</w:t>
      </w:r>
    </w:p>
    <w:p w14:paraId="38FED374" w14:textId="77777777" w:rsidR="006C52AA" w:rsidRPr="008B38BC" w:rsidRDefault="006C52AA" w:rsidP="006C52AA">
      <w:pPr>
        <w:spacing w:line="240" w:lineRule="auto"/>
        <w:jc w:val="right"/>
        <w:rPr>
          <w:rFonts w:eastAsiaTheme="majorEastAsia" w:cstheme="majorBidi"/>
          <w:bCs/>
          <w:spacing w:val="-10"/>
          <w:kern w:val="28"/>
          <w:sz w:val="20"/>
          <w:szCs w:val="20"/>
        </w:rPr>
      </w:pPr>
    </w:p>
    <w:p w14:paraId="6BB2699D" w14:textId="3FE65914" w:rsidR="006C52AA" w:rsidRPr="008B38BC" w:rsidRDefault="00DE0114" w:rsidP="006C52AA">
      <w:pPr>
        <w:spacing w:line="240" w:lineRule="auto"/>
        <w:jc w:val="right"/>
        <w:rPr>
          <w:rFonts w:eastAsiaTheme="majorEastAsia" w:cstheme="majorBidi"/>
          <w:bCs/>
          <w:spacing w:val="-10"/>
          <w:kern w:val="28"/>
          <w:sz w:val="20"/>
          <w:szCs w:val="20"/>
        </w:rPr>
      </w:pPr>
      <w:r>
        <w:rPr>
          <w:rFonts w:eastAsiaTheme="majorEastAsia" w:cstheme="majorBidi"/>
          <w:bCs/>
          <w:spacing w:val="-10"/>
          <w:kern w:val="28"/>
          <w:sz w:val="20"/>
          <w:szCs w:val="20"/>
        </w:rPr>
        <w:t>Received</w:t>
      </w:r>
      <w:r w:rsidR="006C52AA" w:rsidRPr="008B38BC">
        <w:rPr>
          <w:rFonts w:eastAsiaTheme="majorEastAsia" w:cstheme="majorBidi"/>
          <w:bCs/>
          <w:spacing w:val="-10"/>
          <w:kern w:val="28"/>
          <w:sz w:val="20"/>
          <w:szCs w:val="20"/>
        </w:rPr>
        <w:t xml:space="preserve">: </w:t>
      </w:r>
      <w:r>
        <w:rPr>
          <w:rFonts w:eastAsiaTheme="majorEastAsia" w:cstheme="majorBidi"/>
          <w:bCs/>
          <w:spacing w:val="-10"/>
          <w:kern w:val="28"/>
          <w:sz w:val="20"/>
          <w:szCs w:val="20"/>
        </w:rPr>
        <w:t>Mai 25,</w:t>
      </w:r>
      <w:r w:rsidR="002B6845">
        <w:rPr>
          <w:rFonts w:eastAsiaTheme="majorEastAsia" w:cstheme="majorBidi"/>
          <w:bCs/>
          <w:spacing w:val="-10"/>
          <w:kern w:val="28"/>
          <w:sz w:val="20"/>
          <w:szCs w:val="20"/>
        </w:rPr>
        <w:t xml:space="preserve"> </w:t>
      </w:r>
      <w:r w:rsidR="006C52AA" w:rsidRPr="008B38BC">
        <w:rPr>
          <w:rFonts w:eastAsiaTheme="majorEastAsia" w:cstheme="majorBidi"/>
          <w:bCs/>
          <w:spacing w:val="-10"/>
          <w:kern w:val="28"/>
          <w:sz w:val="20"/>
          <w:szCs w:val="20"/>
        </w:rPr>
        <w:t>2024</w:t>
      </w:r>
    </w:p>
    <w:p w14:paraId="7C895725" w14:textId="3774D221" w:rsidR="006C52AA" w:rsidRDefault="00DE0114" w:rsidP="002B6845">
      <w:pPr>
        <w:spacing w:line="240" w:lineRule="auto"/>
        <w:jc w:val="right"/>
        <w:rPr>
          <w:rFonts w:eastAsiaTheme="majorEastAsia" w:cstheme="majorBidi"/>
          <w:bCs/>
          <w:spacing w:val="-10"/>
          <w:kern w:val="28"/>
          <w:szCs w:val="24"/>
        </w:rPr>
      </w:pPr>
      <w:r>
        <w:rPr>
          <w:rFonts w:eastAsiaTheme="majorEastAsia" w:cstheme="majorBidi"/>
          <w:bCs/>
          <w:spacing w:val="-10"/>
          <w:kern w:val="28"/>
          <w:sz w:val="20"/>
          <w:szCs w:val="20"/>
        </w:rPr>
        <w:t>Approved</w:t>
      </w:r>
      <w:r w:rsidR="006C52AA" w:rsidRPr="008B38BC">
        <w:rPr>
          <w:rFonts w:eastAsiaTheme="majorEastAsia" w:cstheme="majorBidi"/>
          <w:bCs/>
          <w:spacing w:val="-10"/>
          <w:kern w:val="28"/>
          <w:sz w:val="20"/>
          <w:szCs w:val="20"/>
        </w:rPr>
        <w:t xml:space="preserve">: </w:t>
      </w:r>
      <w:r>
        <w:rPr>
          <w:rFonts w:eastAsiaTheme="majorEastAsia" w:cstheme="majorBidi"/>
          <w:bCs/>
          <w:spacing w:val="-10"/>
          <w:kern w:val="28"/>
          <w:sz w:val="20"/>
          <w:szCs w:val="20"/>
        </w:rPr>
        <w:t xml:space="preserve">Jun </w:t>
      </w:r>
      <w:r w:rsidR="002B6845">
        <w:rPr>
          <w:rFonts w:eastAsiaTheme="majorEastAsia" w:cstheme="majorBidi"/>
          <w:bCs/>
          <w:spacing w:val="-10"/>
          <w:kern w:val="28"/>
          <w:sz w:val="20"/>
          <w:szCs w:val="20"/>
        </w:rPr>
        <w:t>04</w:t>
      </w:r>
      <w:r>
        <w:rPr>
          <w:rFonts w:eastAsiaTheme="majorEastAsia" w:cstheme="majorBidi"/>
          <w:bCs/>
          <w:spacing w:val="-10"/>
          <w:kern w:val="28"/>
          <w:sz w:val="20"/>
          <w:szCs w:val="20"/>
        </w:rPr>
        <w:t xml:space="preserve">, </w:t>
      </w:r>
      <w:r w:rsidR="006C52AA" w:rsidRPr="008B38BC">
        <w:rPr>
          <w:rFonts w:eastAsiaTheme="majorEastAsia" w:cstheme="majorBidi"/>
          <w:bCs/>
          <w:spacing w:val="-10"/>
          <w:kern w:val="28"/>
          <w:sz w:val="20"/>
          <w:szCs w:val="20"/>
        </w:rPr>
        <w:t>2024</w:t>
      </w:r>
    </w:p>
    <w:p w14:paraId="224322CD" w14:textId="77777777" w:rsidR="002B6845" w:rsidRDefault="002B6845" w:rsidP="002B6845">
      <w:pPr>
        <w:spacing w:line="240" w:lineRule="auto"/>
        <w:jc w:val="left"/>
        <w:rPr>
          <w:rFonts w:eastAsiaTheme="majorEastAsia" w:cstheme="majorBidi"/>
          <w:bCs/>
          <w:spacing w:val="-10"/>
          <w:kern w:val="28"/>
          <w:szCs w:val="24"/>
        </w:rPr>
      </w:pPr>
    </w:p>
    <w:p w14:paraId="64F9A290" w14:textId="0B042926" w:rsidR="00052065" w:rsidRPr="008B38BC" w:rsidRDefault="00DE0114" w:rsidP="00DE0114">
      <w:pPr>
        <w:spacing w:line="240" w:lineRule="auto"/>
        <w:rPr>
          <w:rFonts w:eastAsiaTheme="majorEastAsia" w:cs="Times New Roman"/>
          <w:b/>
          <w:spacing w:val="-10"/>
          <w:kern w:val="28"/>
          <w:sz w:val="22"/>
        </w:rPr>
      </w:pPr>
      <w:r>
        <w:rPr>
          <w:rFonts w:eastAsiaTheme="majorEastAsia" w:cs="Times New Roman"/>
          <w:b/>
          <w:spacing w:val="-10"/>
          <w:kern w:val="28"/>
          <w:sz w:val="22"/>
        </w:rPr>
        <w:t>Author name</w:t>
      </w:r>
    </w:p>
    <w:p w14:paraId="278E8AF6"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 xml:space="preserve">Highest academic qualification in the area </w:t>
      </w:r>
    </w:p>
    <w:p w14:paraId="0021880C" w14:textId="67F8C614" w:rsidR="00DE0114" w:rsidRDefault="00DE0114" w:rsidP="00DE0114">
      <w:pPr>
        <w:spacing w:line="240" w:lineRule="auto"/>
        <w:rPr>
          <w:rFonts w:eastAsiaTheme="majorEastAsia" w:cs="Times New Roman"/>
          <w:bCs/>
          <w:spacing w:val="-10"/>
          <w:kern w:val="28"/>
          <w:sz w:val="22"/>
        </w:rPr>
      </w:pPr>
      <w:r>
        <w:rPr>
          <w:rFonts w:eastAsiaTheme="majorEastAsia" w:cs="Times New Roman"/>
          <w:bCs/>
          <w:spacing w:val="-10"/>
          <w:kern w:val="28"/>
          <w:sz w:val="22"/>
        </w:rPr>
        <w:t>I</w:t>
      </w:r>
      <w:r w:rsidRPr="00DE0114">
        <w:rPr>
          <w:rFonts w:eastAsiaTheme="majorEastAsia" w:cs="Times New Roman"/>
          <w:bCs/>
          <w:spacing w:val="-10"/>
          <w:kern w:val="28"/>
          <w:sz w:val="22"/>
        </w:rPr>
        <w:t xml:space="preserve">nstitution: </w:t>
      </w:r>
      <w:r>
        <w:rPr>
          <w:rFonts w:eastAsiaTheme="majorEastAsia" w:cs="Times New Roman"/>
          <w:bCs/>
          <w:spacing w:val="-10"/>
          <w:kern w:val="28"/>
          <w:sz w:val="22"/>
        </w:rPr>
        <w:t>xxx</w:t>
      </w:r>
    </w:p>
    <w:p w14:paraId="4CB0332D" w14:textId="216CDA20"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Address: (City – State, Country)</w:t>
      </w:r>
    </w:p>
    <w:p w14:paraId="370ACD6F" w14:textId="3E5211E4" w:rsidR="00052065" w:rsidRPr="008B38BC" w:rsidRDefault="00052065"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Orcid ID: https://orcid.org/0000-000</w:t>
      </w:r>
      <w:r w:rsidR="008B38BC" w:rsidRPr="008B38BC">
        <w:rPr>
          <w:rFonts w:eastAsiaTheme="majorEastAsia" w:cs="Times New Roman"/>
          <w:bCs/>
          <w:spacing w:val="-10"/>
          <w:kern w:val="28"/>
          <w:sz w:val="22"/>
        </w:rPr>
        <w:t>0</w:t>
      </w:r>
      <w:r w:rsidRPr="008B38BC">
        <w:rPr>
          <w:rFonts w:eastAsiaTheme="majorEastAsia" w:cs="Times New Roman"/>
          <w:bCs/>
          <w:spacing w:val="-10"/>
          <w:kern w:val="28"/>
          <w:sz w:val="22"/>
        </w:rPr>
        <w:t>-</w:t>
      </w:r>
      <w:r w:rsidR="008B38BC" w:rsidRPr="008B38BC">
        <w:rPr>
          <w:rFonts w:eastAsiaTheme="majorEastAsia" w:cs="Times New Roman"/>
          <w:bCs/>
          <w:spacing w:val="-10"/>
          <w:kern w:val="28"/>
          <w:sz w:val="22"/>
        </w:rPr>
        <w:t>0000</w:t>
      </w:r>
      <w:r w:rsidRPr="008B38BC">
        <w:rPr>
          <w:rFonts w:eastAsiaTheme="majorEastAsia" w:cs="Times New Roman"/>
          <w:bCs/>
          <w:spacing w:val="-10"/>
          <w:kern w:val="28"/>
          <w:sz w:val="22"/>
        </w:rPr>
        <w:t>-</w:t>
      </w:r>
      <w:r w:rsidR="008B38BC" w:rsidRPr="008B38BC">
        <w:rPr>
          <w:rFonts w:eastAsiaTheme="majorEastAsia" w:cs="Times New Roman"/>
          <w:bCs/>
          <w:spacing w:val="-10"/>
          <w:kern w:val="28"/>
          <w:sz w:val="22"/>
        </w:rPr>
        <w:t>0000</w:t>
      </w:r>
      <w:r w:rsidRPr="008B38BC">
        <w:rPr>
          <w:rFonts w:eastAsiaTheme="majorEastAsia" w:cs="Times New Roman"/>
          <w:bCs/>
          <w:spacing w:val="-10"/>
          <w:kern w:val="28"/>
          <w:sz w:val="22"/>
        </w:rPr>
        <w:t xml:space="preserve"> </w:t>
      </w:r>
    </w:p>
    <w:p w14:paraId="066307C2" w14:textId="6ACAAAFB" w:rsidR="00052065" w:rsidRPr="008B38BC" w:rsidRDefault="00052065"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 xml:space="preserve">E-mail: </w:t>
      </w:r>
      <w:r w:rsidR="008B38BC" w:rsidRPr="008B38BC">
        <w:rPr>
          <w:rFonts w:eastAsiaTheme="majorEastAsia" w:cs="Times New Roman"/>
          <w:bCs/>
          <w:spacing w:val="-10"/>
          <w:kern w:val="28"/>
          <w:sz w:val="22"/>
        </w:rPr>
        <w:t>xxxxxxxxx</w:t>
      </w:r>
      <w:r w:rsidRPr="008B38BC">
        <w:rPr>
          <w:rFonts w:eastAsiaTheme="majorEastAsia" w:cs="Times New Roman"/>
          <w:bCs/>
          <w:spacing w:val="-10"/>
          <w:kern w:val="28"/>
          <w:sz w:val="22"/>
        </w:rPr>
        <w:t>@</w:t>
      </w:r>
      <w:r w:rsidR="008B38BC" w:rsidRPr="008B38BC">
        <w:rPr>
          <w:rFonts w:eastAsiaTheme="majorEastAsia" w:cs="Times New Roman"/>
          <w:bCs/>
          <w:spacing w:val="-10"/>
          <w:kern w:val="28"/>
          <w:sz w:val="22"/>
        </w:rPr>
        <w:t>outlook</w:t>
      </w:r>
      <w:r w:rsidRPr="008B38BC">
        <w:rPr>
          <w:rFonts w:eastAsiaTheme="majorEastAsia" w:cs="Times New Roman"/>
          <w:bCs/>
          <w:spacing w:val="-10"/>
          <w:kern w:val="28"/>
          <w:sz w:val="22"/>
        </w:rPr>
        <w:t>.com</w:t>
      </w:r>
    </w:p>
    <w:p w14:paraId="3EC3CB50" w14:textId="77777777" w:rsidR="00052065" w:rsidRPr="008B38BC" w:rsidRDefault="00052065" w:rsidP="006C52AA">
      <w:pPr>
        <w:spacing w:line="240" w:lineRule="auto"/>
        <w:rPr>
          <w:rFonts w:eastAsiaTheme="majorEastAsia" w:cs="Times New Roman"/>
          <w:bCs/>
          <w:spacing w:val="-10"/>
          <w:kern w:val="28"/>
          <w:sz w:val="22"/>
        </w:rPr>
      </w:pPr>
    </w:p>
    <w:p w14:paraId="73136F0E" w14:textId="77777777" w:rsidR="00DE0114" w:rsidRPr="008B38BC" w:rsidRDefault="00DE0114" w:rsidP="00DE0114">
      <w:pPr>
        <w:spacing w:line="240" w:lineRule="auto"/>
        <w:rPr>
          <w:rFonts w:eastAsiaTheme="majorEastAsia" w:cs="Times New Roman"/>
          <w:b/>
          <w:spacing w:val="-10"/>
          <w:kern w:val="28"/>
          <w:sz w:val="22"/>
        </w:rPr>
      </w:pPr>
      <w:r>
        <w:rPr>
          <w:rFonts w:eastAsiaTheme="majorEastAsia" w:cs="Times New Roman"/>
          <w:b/>
          <w:spacing w:val="-10"/>
          <w:kern w:val="28"/>
          <w:sz w:val="22"/>
        </w:rPr>
        <w:t>Author name</w:t>
      </w:r>
    </w:p>
    <w:p w14:paraId="4B9864A5"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 xml:space="preserve">Highest academic qualification in the area </w:t>
      </w:r>
    </w:p>
    <w:p w14:paraId="3059F1D2" w14:textId="77777777" w:rsidR="00DE0114" w:rsidRDefault="00DE0114" w:rsidP="00DE0114">
      <w:pPr>
        <w:spacing w:line="240" w:lineRule="auto"/>
        <w:rPr>
          <w:rFonts w:eastAsiaTheme="majorEastAsia" w:cs="Times New Roman"/>
          <w:bCs/>
          <w:spacing w:val="-10"/>
          <w:kern w:val="28"/>
          <w:sz w:val="22"/>
        </w:rPr>
      </w:pPr>
      <w:r>
        <w:rPr>
          <w:rFonts w:eastAsiaTheme="majorEastAsia" w:cs="Times New Roman"/>
          <w:bCs/>
          <w:spacing w:val="-10"/>
          <w:kern w:val="28"/>
          <w:sz w:val="22"/>
        </w:rPr>
        <w:t>I</w:t>
      </w:r>
      <w:r w:rsidRPr="00DE0114">
        <w:rPr>
          <w:rFonts w:eastAsiaTheme="majorEastAsia" w:cs="Times New Roman"/>
          <w:bCs/>
          <w:spacing w:val="-10"/>
          <w:kern w:val="28"/>
          <w:sz w:val="22"/>
        </w:rPr>
        <w:t xml:space="preserve">nstitution: </w:t>
      </w:r>
      <w:r>
        <w:rPr>
          <w:rFonts w:eastAsiaTheme="majorEastAsia" w:cs="Times New Roman"/>
          <w:bCs/>
          <w:spacing w:val="-10"/>
          <w:kern w:val="28"/>
          <w:sz w:val="22"/>
        </w:rPr>
        <w:t>xxx</w:t>
      </w:r>
    </w:p>
    <w:p w14:paraId="059EE401"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Address: (City – State, Country)</w:t>
      </w:r>
    </w:p>
    <w:p w14:paraId="3B9D9E41" w14:textId="77777777" w:rsidR="00DE0114"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 xml:space="preserve">Orcid ID: https://orcid.org/0000-0000-0000-0000 </w:t>
      </w:r>
    </w:p>
    <w:p w14:paraId="13E498E4" w14:textId="28CCFDAE" w:rsidR="00052065"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E-mail: xxxxxxxxx@outlook.com</w:t>
      </w:r>
    </w:p>
    <w:p w14:paraId="08B5A83B" w14:textId="77777777" w:rsidR="00052065" w:rsidRPr="008B38BC" w:rsidRDefault="00052065" w:rsidP="006C52AA">
      <w:pPr>
        <w:spacing w:line="240" w:lineRule="auto"/>
        <w:rPr>
          <w:rFonts w:eastAsiaTheme="majorEastAsia" w:cs="Times New Roman"/>
          <w:bCs/>
          <w:spacing w:val="-10"/>
          <w:kern w:val="28"/>
          <w:sz w:val="22"/>
        </w:rPr>
      </w:pPr>
    </w:p>
    <w:p w14:paraId="5E456E9F" w14:textId="77777777" w:rsidR="00DE0114" w:rsidRPr="008B38BC" w:rsidRDefault="00DE0114" w:rsidP="00DE0114">
      <w:pPr>
        <w:spacing w:line="240" w:lineRule="auto"/>
        <w:rPr>
          <w:rFonts w:eastAsiaTheme="majorEastAsia" w:cs="Times New Roman"/>
          <w:b/>
          <w:spacing w:val="-10"/>
          <w:kern w:val="28"/>
          <w:sz w:val="22"/>
        </w:rPr>
      </w:pPr>
      <w:r>
        <w:rPr>
          <w:rFonts w:eastAsiaTheme="majorEastAsia" w:cs="Times New Roman"/>
          <w:b/>
          <w:spacing w:val="-10"/>
          <w:kern w:val="28"/>
          <w:sz w:val="22"/>
        </w:rPr>
        <w:t>Author name</w:t>
      </w:r>
    </w:p>
    <w:p w14:paraId="28B1BF7A"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 xml:space="preserve">Highest academic qualification in the area </w:t>
      </w:r>
    </w:p>
    <w:p w14:paraId="460B6C82" w14:textId="77777777" w:rsidR="00DE0114" w:rsidRDefault="00DE0114" w:rsidP="00DE0114">
      <w:pPr>
        <w:spacing w:line="240" w:lineRule="auto"/>
        <w:rPr>
          <w:rFonts w:eastAsiaTheme="majorEastAsia" w:cs="Times New Roman"/>
          <w:bCs/>
          <w:spacing w:val="-10"/>
          <w:kern w:val="28"/>
          <w:sz w:val="22"/>
        </w:rPr>
      </w:pPr>
      <w:r>
        <w:rPr>
          <w:rFonts w:eastAsiaTheme="majorEastAsia" w:cs="Times New Roman"/>
          <w:bCs/>
          <w:spacing w:val="-10"/>
          <w:kern w:val="28"/>
          <w:sz w:val="22"/>
        </w:rPr>
        <w:t>I</w:t>
      </w:r>
      <w:r w:rsidRPr="00DE0114">
        <w:rPr>
          <w:rFonts w:eastAsiaTheme="majorEastAsia" w:cs="Times New Roman"/>
          <w:bCs/>
          <w:spacing w:val="-10"/>
          <w:kern w:val="28"/>
          <w:sz w:val="22"/>
        </w:rPr>
        <w:t xml:space="preserve">nstitution: </w:t>
      </w:r>
      <w:r>
        <w:rPr>
          <w:rFonts w:eastAsiaTheme="majorEastAsia" w:cs="Times New Roman"/>
          <w:bCs/>
          <w:spacing w:val="-10"/>
          <w:kern w:val="28"/>
          <w:sz w:val="22"/>
        </w:rPr>
        <w:t>xxx</w:t>
      </w:r>
    </w:p>
    <w:p w14:paraId="3F4E921D"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Address: (City – State, Country)</w:t>
      </w:r>
    </w:p>
    <w:p w14:paraId="4448490A" w14:textId="77777777" w:rsidR="00DE0114"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 xml:space="preserve">Orcid ID: https://orcid.org/0000-0000-0000-0000 </w:t>
      </w:r>
    </w:p>
    <w:p w14:paraId="67D4FBDA" w14:textId="2426CAB1" w:rsidR="00052065"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E-mail: xxxxxxxxx@outlook.com</w:t>
      </w:r>
    </w:p>
    <w:p w14:paraId="48CEB428" w14:textId="77777777" w:rsidR="00052065" w:rsidRPr="008B38BC" w:rsidRDefault="00052065" w:rsidP="006C52AA">
      <w:pPr>
        <w:spacing w:line="240" w:lineRule="auto"/>
        <w:rPr>
          <w:rFonts w:eastAsiaTheme="majorEastAsia" w:cs="Times New Roman"/>
          <w:bCs/>
          <w:spacing w:val="-10"/>
          <w:kern w:val="28"/>
          <w:sz w:val="22"/>
        </w:rPr>
      </w:pPr>
    </w:p>
    <w:p w14:paraId="0B425BBF" w14:textId="77777777" w:rsidR="00DE0114" w:rsidRPr="008B38BC" w:rsidRDefault="00DE0114" w:rsidP="00DE0114">
      <w:pPr>
        <w:spacing w:line="240" w:lineRule="auto"/>
        <w:rPr>
          <w:rFonts w:eastAsiaTheme="majorEastAsia" w:cs="Times New Roman"/>
          <w:b/>
          <w:spacing w:val="-10"/>
          <w:kern w:val="28"/>
          <w:sz w:val="22"/>
        </w:rPr>
      </w:pPr>
      <w:r>
        <w:rPr>
          <w:rFonts w:eastAsiaTheme="majorEastAsia" w:cs="Times New Roman"/>
          <w:b/>
          <w:spacing w:val="-10"/>
          <w:kern w:val="28"/>
          <w:sz w:val="22"/>
        </w:rPr>
        <w:t>Author name</w:t>
      </w:r>
    </w:p>
    <w:p w14:paraId="0BC66683"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 xml:space="preserve">Highest academic qualification in the area </w:t>
      </w:r>
    </w:p>
    <w:p w14:paraId="555764F0" w14:textId="77777777" w:rsidR="00DE0114" w:rsidRDefault="00DE0114" w:rsidP="00DE0114">
      <w:pPr>
        <w:spacing w:line="240" w:lineRule="auto"/>
        <w:rPr>
          <w:rFonts w:eastAsiaTheme="majorEastAsia" w:cs="Times New Roman"/>
          <w:bCs/>
          <w:spacing w:val="-10"/>
          <w:kern w:val="28"/>
          <w:sz w:val="22"/>
        </w:rPr>
      </w:pPr>
      <w:r>
        <w:rPr>
          <w:rFonts w:eastAsiaTheme="majorEastAsia" w:cs="Times New Roman"/>
          <w:bCs/>
          <w:spacing w:val="-10"/>
          <w:kern w:val="28"/>
          <w:sz w:val="22"/>
        </w:rPr>
        <w:t>I</w:t>
      </w:r>
      <w:r w:rsidRPr="00DE0114">
        <w:rPr>
          <w:rFonts w:eastAsiaTheme="majorEastAsia" w:cs="Times New Roman"/>
          <w:bCs/>
          <w:spacing w:val="-10"/>
          <w:kern w:val="28"/>
          <w:sz w:val="22"/>
        </w:rPr>
        <w:t xml:space="preserve">nstitution: </w:t>
      </w:r>
      <w:r>
        <w:rPr>
          <w:rFonts w:eastAsiaTheme="majorEastAsia" w:cs="Times New Roman"/>
          <w:bCs/>
          <w:spacing w:val="-10"/>
          <w:kern w:val="28"/>
          <w:sz w:val="22"/>
        </w:rPr>
        <w:t>xxx</w:t>
      </w:r>
    </w:p>
    <w:p w14:paraId="14C8319E" w14:textId="77777777" w:rsidR="00DE0114" w:rsidRDefault="00DE0114" w:rsidP="00DE0114">
      <w:pPr>
        <w:spacing w:line="240" w:lineRule="auto"/>
        <w:rPr>
          <w:rFonts w:eastAsiaTheme="majorEastAsia" w:cs="Times New Roman"/>
          <w:bCs/>
          <w:spacing w:val="-10"/>
          <w:kern w:val="28"/>
          <w:sz w:val="22"/>
        </w:rPr>
      </w:pPr>
      <w:r w:rsidRPr="00DE0114">
        <w:rPr>
          <w:rFonts w:eastAsiaTheme="majorEastAsia" w:cs="Times New Roman"/>
          <w:bCs/>
          <w:spacing w:val="-10"/>
          <w:kern w:val="28"/>
          <w:sz w:val="22"/>
        </w:rPr>
        <w:t>Address: (City – State, Country)</w:t>
      </w:r>
    </w:p>
    <w:p w14:paraId="5F24397D" w14:textId="77777777" w:rsidR="00DE0114"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 xml:space="preserve">Orcid ID: https://orcid.org/0000-0000-0000-0000 </w:t>
      </w:r>
    </w:p>
    <w:p w14:paraId="03F6D336" w14:textId="0BBE4801" w:rsidR="00052065" w:rsidRPr="008B38BC" w:rsidRDefault="00DE0114" w:rsidP="00DE0114">
      <w:pPr>
        <w:spacing w:line="240" w:lineRule="auto"/>
        <w:rPr>
          <w:rFonts w:eastAsiaTheme="majorEastAsia" w:cs="Times New Roman"/>
          <w:bCs/>
          <w:spacing w:val="-10"/>
          <w:kern w:val="28"/>
          <w:sz w:val="22"/>
        </w:rPr>
      </w:pPr>
      <w:r w:rsidRPr="008B38BC">
        <w:rPr>
          <w:rFonts w:eastAsiaTheme="majorEastAsia" w:cs="Times New Roman"/>
          <w:bCs/>
          <w:spacing w:val="-10"/>
          <w:kern w:val="28"/>
          <w:sz w:val="22"/>
        </w:rPr>
        <w:t>E-mail: xxxxxxxxx@outlook.com</w:t>
      </w:r>
    </w:p>
    <w:p w14:paraId="5EAE5828" w14:textId="77777777" w:rsidR="00052065" w:rsidRPr="00052065" w:rsidRDefault="00052065" w:rsidP="006C52AA">
      <w:pPr>
        <w:spacing w:line="240" w:lineRule="auto"/>
        <w:rPr>
          <w:rStyle w:val="Hyperlink"/>
          <w:rFonts w:eastAsiaTheme="majorEastAsia" w:cstheme="majorBidi"/>
          <w:bCs/>
          <w:color w:val="auto"/>
          <w:spacing w:val="-10"/>
          <w:kern w:val="28"/>
          <w:szCs w:val="24"/>
          <w:u w:val="none"/>
        </w:rPr>
      </w:pPr>
    </w:p>
    <w:p w14:paraId="264F5E20" w14:textId="77777777" w:rsidR="009F14BA" w:rsidRPr="00C5707B" w:rsidRDefault="009F14BA" w:rsidP="009F14BA">
      <w:pPr>
        <w:pStyle w:val="Ttulo1"/>
        <w:numPr>
          <w:ilvl w:val="0"/>
          <w:numId w:val="0"/>
        </w:numPr>
        <w:spacing w:before="0" w:after="0" w:line="240" w:lineRule="auto"/>
        <w:rPr>
          <w:rFonts w:cs="Times New Roman"/>
          <w:sz w:val="22"/>
          <w:szCs w:val="22"/>
          <w:lang w:val="en-US"/>
        </w:rPr>
      </w:pPr>
      <w:bookmarkStart w:id="0" w:name="_Toc141433161"/>
      <w:bookmarkStart w:id="1" w:name="_Toc141433160"/>
      <w:r w:rsidRPr="00C5707B">
        <w:rPr>
          <w:rFonts w:cs="Times New Roman"/>
          <w:sz w:val="22"/>
          <w:szCs w:val="22"/>
          <w:lang w:val="en-US"/>
        </w:rPr>
        <w:t>ABSTRACT</w:t>
      </w:r>
      <w:bookmarkEnd w:id="0"/>
    </w:p>
    <w:p w14:paraId="4DDABE5A" w14:textId="77777777" w:rsidR="009F14BA" w:rsidRPr="00C5707B" w:rsidRDefault="009F14BA" w:rsidP="009F14BA">
      <w:pPr>
        <w:spacing w:line="240" w:lineRule="auto"/>
        <w:rPr>
          <w:sz w:val="22"/>
          <w:lang w:val="en-US"/>
        </w:rPr>
      </w:pPr>
    </w:p>
    <w:p w14:paraId="5BC55C88" w14:textId="77777777" w:rsidR="009F14BA" w:rsidRPr="00C5707B" w:rsidRDefault="009F14BA" w:rsidP="009F14BA">
      <w:pPr>
        <w:spacing w:line="240" w:lineRule="auto"/>
        <w:rPr>
          <w:rFonts w:cs="Times New Roman"/>
          <w:bCs/>
          <w:sz w:val="22"/>
          <w:lang w:val="en-US"/>
        </w:rPr>
      </w:pPr>
      <w:r w:rsidRPr="00C5707B">
        <w:rPr>
          <w:rFonts w:cs="Times New Roman"/>
          <w:bCs/>
          <w:sz w:val="22"/>
          <w:lang w:val="en-US"/>
        </w:rPr>
        <w:t xml:space="preserve">The text of the abstract of the work to </w:t>
      </w:r>
      <w:proofErr w:type="gramStart"/>
      <w:r w:rsidRPr="00C5707B">
        <w:rPr>
          <w:rFonts w:cs="Times New Roman"/>
          <w:bCs/>
          <w:sz w:val="22"/>
          <w:lang w:val="en-US"/>
        </w:rPr>
        <w:t>be published</w:t>
      </w:r>
      <w:proofErr w:type="gramEnd"/>
      <w:r w:rsidRPr="00C5707B">
        <w:rPr>
          <w:rFonts w:cs="Times New Roman"/>
          <w:bCs/>
          <w:sz w:val="22"/>
          <w:lang w:val="en-US"/>
        </w:rPr>
        <w:t xml:space="preserve"> should contain between 150 and 250 words, describing the content of the study concisely. It </w:t>
      </w:r>
      <w:proofErr w:type="gramStart"/>
      <w:r w:rsidRPr="00C5707B">
        <w:rPr>
          <w:rFonts w:cs="Times New Roman"/>
          <w:bCs/>
          <w:sz w:val="22"/>
          <w:lang w:val="en-US"/>
        </w:rPr>
        <w:t>is recommended</w:t>
      </w:r>
      <w:proofErr w:type="gramEnd"/>
      <w:r w:rsidRPr="00C5707B">
        <w:rPr>
          <w:rFonts w:cs="Times New Roman"/>
          <w:bCs/>
          <w:sz w:val="22"/>
          <w:lang w:val="en-US"/>
        </w:rPr>
        <w:t xml:space="preserve"> to follow relational coherence, starting with the justification or problem that motivated the research. The objectives of the research </w:t>
      </w:r>
      <w:proofErr w:type="gramStart"/>
      <w:r w:rsidRPr="00C5707B">
        <w:rPr>
          <w:rFonts w:cs="Times New Roman"/>
          <w:bCs/>
          <w:sz w:val="22"/>
          <w:lang w:val="en-US"/>
        </w:rPr>
        <w:t>are then outlined</w:t>
      </w:r>
      <w:proofErr w:type="gramEnd"/>
      <w:r w:rsidRPr="00C5707B">
        <w:rPr>
          <w:rFonts w:cs="Times New Roman"/>
          <w:bCs/>
          <w:sz w:val="22"/>
          <w:lang w:val="en-US"/>
        </w:rPr>
        <w:t xml:space="preserve">, followed by the description of the methodology used to achieve them. In this way, the obtained results can be observed, allowing </w:t>
      </w:r>
      <w:proofErr w:type="gramStart"/>
      <w:r w:rsidRPr="00C5707B">
        <w:rPr>
          <w:rFonts w:cs="Times New Roman"/>
          <w:bCs/>
          <w:sz w:val="22"/>
          <w:lang w:val="en-US"/>
        </w:rPr>
        <w:t>for a</w:t>
      </w:r>
      <w:proofErr w:type="gramEnd"/>
      <w:r w:rsidRPr="00C5707B">
        <w:rPr>
          <w:rFonts w:cs="Times New Roman"/>
          <w:bCs/>
          <w:sz w:val="22"/>
          <w:lang w:val="en-US"/>
        </w:rPr>
        <w:t xml:space="preserve"> conclusion to be drawn. These steps reflect the structure of the abstract, which aims to provide an overview of the work and its main contributions. These guidelines </w:t>
      </w:r>
      <w:proofErr w:type="gramStart"/>
      <w:r w:rsidRPr="00C5707B">
        <w:rPr>
          <w:rFonts w:cs="Times New Roman"/>
          <w:bCs/>
          <w:sz w:val="22"/>
          <w:lang w:val="en-US"/>
        </w:rPr>
        <w:t>were based</w:t>
      </w:r>
      <w:proofErr w:type="gramEnd"/>
      <w:r w:rsidRPr="00C5707B">
        <w:rPr>
          <w:rFonts w:cs="Times New Roman"/>
          <w:bCs/>
          <w:sz w:val="22"/>
          <w:lang w:val="en-US"/>
        </w:rPr>
        <w:t xml:space="preserve"> on the recommendations of Pires (2010).</w:t>
      </w:r>
    </w:p>
    <w:p w14:paraId="3D7BC571" w14:textId="77777777" w:rsidR="009F14BA" w:rsidRPr="00C5707B" w:rsidRDefault="009F14BA" w:rsidP="009F14BA">
      <w:pPr>
        <w:spacing w:line="240" w:lineRule="auto"/>
        <w:rPr>
          <w:rFonts w:cs="Times New Roman"/>
          <w:sz w:val="22"/>
          <w:lang w:val="en-US"/>
        </w:rPr>
      </w:pPr>
    </w:p>
    <w:p w14:paraId="11348141" w14:textId="023E1248" w:rsidR="009F14BA" w:rsidRDefault="009F14BA" w:rsidP="009F14BA">
      <w:pPr>
        <w:spacing w:line="240" w:lineRule="auto"/>
        <w:rPr>
          <w:rFonts w:cs="Times New Roman"/>
          <w:sz w:val="22"/>
          <w:lang w:val="en-US"/>
        </w:rPr>
      </w:pPr>
      <w:r w:rsidRPr="00C5707B">
        <w:rPr>
          <w:rFonts w:cs="Times New Roman"/>
          <w:b/>
          <w:bCs/>
          <w:sz w:val="22"/>
          <w:lang w:val="en-US"/>
        </w:rPr>
        <w:t>Keywords:</w:t>
      </w:r>
      <w:r w:rsidRPr="00C5707B">
        <w:rPr>
          <w:rFonts w:cs="Times New Roman"/>
          <w:sz w:val="22"/>
          <w:lang w:val="en-US"/>
        </w:rPr>
        <w:t xml:space="preserve"> Between </w:t>
      </w:r>
      <w:proofErr w:type="gramStart"/>
      <w:r w:rsidRPr="00C5707B">
        <w:rPr>
          <w:rFonts w:cs="Times New Roman"/>
          <w:sz w:val="22"/>
          <w:lang w:val="en-US"/>
        </w:rPr>
        <w:t>3</w:t>
      </w:r>
      <w:proofErr w:type="gramEnd"/>
      <w:r w:rsidRPr="00C5707B">
        <w:rPr>
          <w:rFonts w:cs="Times New Roman"/>
          <w:sz w:val="22"/>
          <w:lang w:val="en-US"/>
        </w:rPr>
        <w:t xml:space="preserve"> and 5 keywords, separated by commas. For </w:t>
      </w:r>
      <w:proofErr w:type="gramStart"/>
      <w:r w:rsidRPr="00C5707B">
        <w:rPr>
          <w:rFonts w:cs="Times New Roman"/>
          <w:sz w:val="22"/>
          <w:lang w:val="en-US"/>
        </w:rPr>
        <w:t>example:</w:t>
      </w:r>
      <w:proofErr w:type="gramEnd"/>
      <w:r w:rsidRPr="00C5707B">
        <w:rPr>
          <w:rFonts w:cs="Times New Roman"/>
          <w:sz w:val="22"/>
          <w:lang w:val="en-US"/>
        </w:rPr>
        <w:t xml:space="preserve"> Bariatric Surgery. Oral Health. Dentistry.</w:t>
      </w:r>
    </w:p>
    <w:p w14:paraId="224FF98C" w14:textId="77777777" w:rsidR="009F14BA" w:rsidRPr="009F14BA" w:rsidRDefault="009F14BA" w:rsidP="009F14BA">
      <w:pPr>
        <w:spacing w:line="240" w:lineRule="auto"/>
        <w:rPr>
          <w:rFonts w:cs="Times New Roman"/>
          <w:sz w:val="22"/>
          <w:lang w:val="en-US"/>
        </w:rPr>
      </w:pPr>
    </w:p>
    <w:p w14:paraId="749D47DE" w14:textId="77777777" w:rsidR="00052065" w:rsidRPr="00C5707B" w:rsidRDefault="00052065" w:rsidP="00052065">
      <w:pPr>
        <w:pStyle w:val="Ttulo1"/>
        <w:numPr>
          <w:ilvl w:val="0"/>
          <w:numId w:val="0"/>
        </w:numPr>
        <w:spacing w:before="0" w:after="0" w:line="240" w:lineRule="auto"/>
        <w:rPr>
          <w:rFonts w:cs="Times New Roman"/>
          <w:sz w:val="22"/>
          <w:szCs w:val="22"/>
        </w:rPr>
      </w:pPr>
      <w:r w:rsidRPr="00C5707B">
        <w:rPr>
          <w:rFonts w:cs="Times New Roman"/>
          <w:sz w:val="22"/>
          <w:szCs w:val="22"/>
        </w:rPr>
        <w:lastRenderedPageBreak/>
        <w:t>RESUMO</w:t>
      </w:r>
      <w:bookmarkEnd w:id="1"/>
    </w:p>
    <w:p w14:paraId="50DB03DD" w14:textId="77777777" w:rsidR="00052065" w:rsidRPr="00C5707B" w:rsidRDefault="00052065" w:rsidP="00052065">
      <w:pPr>
        <w:spacing w:line="240" w:lineRule="auto"/>
        <w:rPr>
          <w:sz w:val="22"/>
        </w:rPr>
      </w:pPr>
    </w:p>
    <w:p w14:paraId="7D3004A1" w14:textId="1684CBC3" w:rsidR="00052065" w:rsidRPr="00C5707B" w:rsidRDefault="002B6845" w:rsidP="00052065">
      <w:pPr>
        <w:spacing w:line="240" w:lineRule="auto"/>
        <w:rPr>
          <w:rFonts w:cs="Times New Roman"/>
          <w:sz w:val="22"/>
        </w:rPr>
      </w:pPr>
      <w:r w:rsidRPr="00C5707B">
        <w:rPr>
          <w:rFonts w:cs="Times New Roman"/>
          <w:bCs/>
          <w:sz w:val="22"/>
        </w:rPr>
        <w:t>O texto do resumo do trabalho a ser publicado deve conter entre 150 e 250 palavras e descrever de forma concisa o conteúdo do estudo. Recomenda-se seguir a coerência relacional, iniciando com a justificação ou problema que motivou a pesquisa. Posteriormente, devem ser delineados os objetivos da pesquisa, seguidos pela descrição da metodologia utilizada para alcançá-los. Dessa maneira, os resultados obtidos podem ser observados, o que possibilita a conclusão do estudo. Essas etapas refletem a estrutura do resumo, que visa fornecer uma visão geral do trabalho e de suas principais contribuições. Essas diretrizes foram baseadas nas recomendações de Pires (2010).</w:t>
      </w:r>
    </w:p>
    <w:p w14:paraId="362EA267" w14:textId="77777777" w:rsidR="00052065" w:rsidRPr="00C5707B" w:rsidRDefault="00052065" w:rsidP="00052065">
      <w:pPr>
        <w:spacing w:line="240" w:lineRule="auto"/>
        <w:rPr>
          <w:rFonts w:cs="Times New Roman"/>
          <w:sz w:val="22"/>
        </w:rPr>
      </w:pPr>
    </w:p>
    <w:p w14:paraId="36192475" w14:textId="09E0BD38" w:rsidR="00052065" w:rsidRPr="00C5707B" w:rsidRDefault="00052065" w:rsidP="00052065">
      <w:pPr>
        <w:spacing w:line="240" w:lineRule="auto"/>
        <w:rPr>
          <w:rFonts w:cs="Times New Roman"/>
          <w:sz w:val="22"/>
          <w:lang w:val="en-US"/>
        </w:rPr>
      </w:pPr>
      <w:r w:rsidRPr="00C5707B">
        <w:rPr>
          <w:rFonts w:cs="Times New Roman"/>
          <w:b/>
          <w:bCs/>
          <w:sz w:val="22"/>
        </w:rPr>
        <w:t>Palavras-chave:</w:t>
      </w:r>
      <w:r w:rsidRPr="00C5707B">
        <w:rPr>
          <w:rFonts w:cs="Times New Roman"/>
          <w:sz w:val="22"/>
        </w:rPr>
        <w:t xml:space="preserve"> </w:t>
      </w:r>
      <w:r w:rsidR="002B6845" w:rsidRPr="00C5707B">
        <w:rPr>
          <w:rFonts w:cs="Times New Roman"/>
          <w:sz w:val="22"/>
        </w:rPr>
        <w:t xml:space="preserve">Entre 3 e 5 palavras-chave, separadas por vírgula. Por exemplo: </w:t>
      </w:r>
      <w:r w:rsidRPr="00C5707B">
        <w:rPr>
          <w:rFonts w:cs="Times New Roman"/>
          <w:sz w:val="22"/>
        </w:rPr>
        <w:t xml:space="preserve">Cirurgia Bariátrica. Saúde Bucal. </w:t>
      </w:r>
      <w:r w:rsidRPr="00C5707B">
        <w:rPr>
          <w:rFonts w:cs="Times New Roman"/>
          <w:sz w:val="22"/>
          <w:lang w:val="en-US"/>
        </w:rPr>
        <w:t>Odontologia.</w:t>
      </w:r>
    </w:p>
    <w:p w14:paraId="70403B08" w14:textId="77777777" w:rsidR="002B6845" w:rsidRPr="00C5707B" w:rsidRDefault="002B6845" w:rsidP="00052065">
      <w:pPr>
        <w:spacing w:line="240" w:lineRule="auto"/>
        <w:rPr>
          <w:rFonts w:cs="Times New Roman"/>
          <w:sz w:val="22"/>
          <w:lang w:val="en-US"/>
        </w:rPr>
      </w:pPr>
      <w:bookmarkStart w:id="2" w:name="_Toc140876529"/>
      <w:bookmarkStart w:id="3" w:name="_Toc140876707"/>
      <w:bookmarkStart w:id="4" w:name="_Toc140877200"/>
      <w:bookmarkStart w:id="5" w:name="_Toc141433162"/>
    </w:p>
    <w:p w14:paraId="5EEAB9CD" w14:textId="090BBB7F" w:rsidR="002B6845" w:rsidRPr="00C5707B" w:rsidRDefault="002B6845" w:rsidP="002B6845">
      <w:pPr>
        <w:pStyle w:val="Ttulo1"/>
        <w:numPr>
          <w:ilvl w:val="0"/>
          <w:numId w:val="0"/>
        </w:numPr>
        <w:spacing w:before="0" w:after="0" w:line="240" w:lineRule="auto"/>
        <w:rPr>
          <w:rFonts w:cs="Times New Roman"/>
          <w:sz w:val="22"/>
          <w:szCs w:val="22"/>
          <w:lang w:val="en-US"/>
        </w:rPr>
      </w:pPr>
      <w:r w:rsidRPr="00C5707B">
        <w:rPr>
          <w:rFonts w:cs="Times New Roman"/>
          <w:sz w:val="22"/>
          <w:szCs w:val="22"/>
          <w:lang w:val="en-US"/>
        </w:rPr>
        <w:t>RESUMEN</w:t>
      </w:r>
    </w:p>
    <w:p w14:paraId="6DE6E67B" w14:textId="77777777" w:rsidR="002B6845" w:rsidRPr="00C5707B" w:rsidRDefault="002B6845" w:rsidP="002B6845">
      <w:pPr>
        <w:spacing w:line="240" w:lineRule="auto"/>
        <w:rPr>
          <w:sz w:val="22"/>
          <w:lang w:val="en-US"/>
        </w:rPr>
      </w:pPr>
    </w:p>
    <w:p w14:paraId="4E24E3EF" w14:textId="19602992" w:rsidR="002B6845" w:rsidRPr="00C5707B" w:rsidRDefault="002B6845" w:rsidP="002B6845">
      <w:pPr>
        <w:spacing w:line="240" w:lineRule="auto"/>
        <w:rPr>
          <w:rFonts w:cs="Times New Roman"/>
          <w:bCs/>
          <w:sz w:val="22"/>
          <w:lang w:val="en-US"/>
        </w:rPr>
      </w:pPr>
      <w:r w:rsidRPr="00C5707B">
        <w:rPr>
          <w:rFonts w:cs="Times New Roman"/>
          <w:bCs/>
          <w:sz w:val="22"/>
          <w:lang w:val="en-US"/>
        </w:rPr>
        <w:t xml:space="preserve">El texto </w:t>
      </w:r>
      <w:proofErr w:type="gramStart"/>
      <w:r w:rsidRPr="00C5707B">
        <w:rPr>
          <w:rFonts w:cs="Times New Roman"/>
          <w:bCs/>
          <w:sz w:val="22"/>
          <w:lang w:val="en-US"/>
        </w:rPr>
        <w:t>del</w:t>
      </w:r>
      <w:proofErr w:type="gramEnd"/>
      <w:r w:rsidRPr="00C5707B">
        <w:rPr>
          <w:rFonts w:cs="Times New Roman"/>
          <w:bCs/>
          <w:sz w:val="22"/>
          <w:lang w:val="en-US"/>
        </w:rPr>
        <w:t xml:space="preserve"> resumen del trabajo a publicar debe tener entre 150 y 250 palabras y describir de manera concisa el contenido del estudio. Se recomienda seguir una coherencia relacional, comenzando por la justificación o problema que motivó la investigación. A continuación, se establecen los objetivos de la investigación, seguidos por la descripción de la metodología utilizada para alcanzarlos. De esta manera, se observan los resultados obtenidos, lo que permite llegar a una conclusión. Estas etapas reflejan la estructura </w:t>
      </w:r>
      <w:proofErr w:type="gramStart"/>
      <w:r w:rsidRPr="00C5707B">
        <w:rPr>
          <w:rFonts w:cs="Times New Roman"/>
          <w:bCs/>
          <w:sz w:val="22"/>
          <w:lang w:val="en-US"/>
        </w:rPr>
        <w:t>del</w:t>
      </w:r>
      <w:proofErr w:type="gramEnd"/>
      <w:r w:rsidRPr="00C5707B">
        <w:rPr>
          <w:rFonts w:cs="Times New Roman"/>
          <w:bCs/>
          <w:sz w:val="22"/>
          <w:lang w:val="en-US"/>
        </w:rPr>
        <w:t xml:space="preserve"> resumen, que tiene como objetivo proporcionar una visión general del trabajo y de sus principales contribuciones. Estas directrices se basaron en las recomendaciones de Pires (2010).</w:t>
      </w:r>
    </w:p>
    <w:p w14:paraId="78492D59" w14:textId="77777777" w:rsidR="002B6845" w:rsidRPr="00C5707B" w:rsidRDefault="002B6845" w:rsidP="002B6845">
      <w:pPr>
        <w:spacing w:line="240" w:lineRule="auto"/>
        <w:rPr>
          <w:rFonts w:cs="Times New Roman"/>
          <w:sz w:val="22"/>
          <w:lang w:val="en-US"/>
        </w:rPr>
      </w:pPr>
    </w:p>
    <w:p w14:paraId="4276014F" w14:textId="63CA1525" w:rsidR="002B6845" w:rsidRPr="00C5707B" w:rsidRDefault="002B6845" w:rsidP="002B6845">
      <w:pPr>
        <w:spacing w:line="240" w:lineRule="auto"/>
        <w:rPr>
          <w:rFonts w:cs="Times New Roman"/>
          <w:sz w:val="22"/>
          <w:lang w:val="en-US"/>
        </w:rPr>
      </w:pPr>
      <w:r w:rsidRPr="00C5707B">
        <w:rPr>
          <w:rFonts w:cs="Times New Roman"/>
          <w:b/>
          <w:bCs/>
          <w:sz w:val="22"/>
          <w:lang w:val="en-US"/>
        </w:rPr>
        <w:t xml:space="preserve">Palabras clave: </w:t>
      </w:r>
      <w:r w:rsidRPr="00C5707B">
        <w:rPr>
          <w:rFonts w:cs="Times New Roman"/>
          <w:bCs/>
          <w:sz w:val="22"/>
          <w:lang w:val="en-US"/>
        </w:rPr>
        <w:t xml:space="preserve">Entre 3 y </w:t>
      </w:r>
      <w:proofErr w:type="gramStart"/>
      <w:r w:rsidRPr="00C5707B">
        <w:rPr>
          <w:rFonts w:cs="Times New Roman"/>
          <w:bCs/>
          <w:sz w:val="22"/>
          <w:lang w:val="en-US"/>
        </w:rPr>
        <w:t>5</w:t>
      </w:r>
      <w:proofErr w:type="gramEnd"/>
      <w:r w:rsidRPr="00C5707B">
        <w:rPr>
          <w:rFonts w:cs="Times New Roman"/>
          <w:bCs/>
          <w:sz w:val="22"/>
          <w:lang w:val="en-US"/>
        </w:rPr>
        <w:t xml:space="preserve"> palabras clave, separadas por comas. Por ejemplo:</w:t>
      </w:r>
      <w:r w:rsidRPr="00C5707B">
        <w:rPr>
          <w:rFonts w:cs="Times New Roman"/>
          <w:sz w:val="22"/>
          <w:lang w:val="en-US"/>
        </w:rPr>
        <w:t xml:space="preserve"> Cirugía bariátrica. Salud bucal. Odontología.</w:t>
      </w:r>
    </w:p>
    <w:p w14:paraId="657E239B" w14:textId="2C4F8B05" w:rsidR="00052065" w:rsidRPr="00EB1451" w:rsidRDefault="00052065" w:rsidP="00052065">
      <w:pPr>
        <w:pStyle w:val="Ttulo1"/>
        <w:numPr>
          <w:ilvl w:val="0"/>
          <w:numId w:val="0"/>
        </w:numPr>
        <w:ind w:left="357" w:hanging="357"/>
      </w:pPr>
      <w:r>
        <w:t xml:space="preserve">1. </w:t>
      </w:r>
      <w:r w:rsidRPr="00EB1451">
        <w:t>INTRODU</w:t>
      </w:r>
      <w:r w:rsidR="009F14BA">
        <w:t>CTION</w:t>
      </w:r>
      <w:bookmarkEnd w:id="2"/>
      <w:bookmarkEnd w:id="3"/>
      <w:bookmarkEnd w:id="4"/>
      <w:bookmarkEnd w:id="5"/>
    </w:p>
    <w:p w14:paraId="4C377174" w14:textId="364A84AC" w:rsidR="009F14BA" w:rsidRDefault="009F14BA" w:rsidP="00052065">
      <w:pPr>
        <w:ind w:firstLine="709"/>
        <w:rPr>
          <w:rFonts w:cs="Times New Roman"/>
        </w:rPr>
      </w:pPr>
      <w:r w:rsidRPr="009F14BA">
        <w:rPr>
          <w:rFonts w:cs="Times New Roman"/>
        </w:rPr>
        <w:t xml:space="preserve">The description of the contextualization, research question and justification of the research must be written in </w:t>
      </w:r>
      <w:r w:rsidRPr="009F14BA">
        <w:rPr>
          <w:rFonts w:cs="Times New Roman"/>
          <w:b/>
        </w:rPr>
        <w:t>Times New Roman, font size 12 and line spacing of 1.5</w:t>
      </w:r>
      <w:r w:rsidRPr="009F14BA">
        <w:rPr>
          <w:rFonts w:cs="Times New Roman"/>
        </w:rPr>
        <w:t>. The maximum number of authors allowed is eight. If the article has more authors, it is necessary to contact the journal to inquire about the possibility and procedures for adding an extra author, subject to an additional fee. As for the length of the work, it is expected to be a maximum of 25 pages, including references. It is important to note that works can be written in Portuguese, English or Spanish. 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467E871F" w14:textId="05FE2388" w:rsidR="00C5707B" w:rsidRPr="00EB1451" w:rsidRDefault="00C5707B" w:rsidP="00C5707B">
      <w:pPr>
        <w:pStyle w:val="Ttulo1"/>
        <w:numPr>
          <w:ilvl w:val="0"/>
          <w:numId w:val="0"/>
        </w:numPr>
        <w:ind w:left="357" w:hanging="357"/>
        <w:rPr>
          <w:rFonts w:cs="Times New Roman"/>
        </w:rPr>
      </w:pPr>
      <w:r>
        <w:rPr>
          <w:rFonts w:cs="Times New Roman"/>
        </w:rPr>
        <w:t xml:space="preserve">2. </w:t>
      </w:r>
      <w:r w:rsidR="009F14BA" w:rsidRPr="009F14BA">
        <w:rPr>
          <w:rFonts w:cs="Times New Roman"/>
        </w:rPr>
        <w:t>THEORETICAL FRAMEWORK</w:t>
      </w:r>
    </w:p>
    <w:p w14:paraId="3E20DA9B" w14:textId="62942B8D" w:rsidR="00C5707B" w:rsidRDefault="009F14BA" w:rsidP="00C5707B">
      <w:pPr>
        <w:ind w:firstLine="709"/>
        <w:rPr>
          <w:rFonts w:cs="Times New Roman"/>
        </w:rPr>
      </w:pPr>
      <w:r w:rsidRPr="009F14BA">
        <w:rPr>
          <w:rFonts w:cs="Times New Roman"/>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58ED174C" w14:textId="1F7B3FC9" w:rsidR="00C45BDA" w:rsidRDefault="00C45BDA" w:rsidP="00C45BDA">
      <w:pPr>
        <w:pStyle w:val="Ttulo2"/>
        <w:numPr>
          <w:ilvl w:val="0"/>
          <w:numId w:val="0"/>
        </w:numPr>
        <w:ind w:left="420" w:hanging="420"/>
      </w:pPr>
      <w:r w:rsidRPr="00C45BDA">
        <w:lastRenderedPageBreak/>
        <w:t xml:space="preserve">2.1 </w:t>
      </w:r>
      <w:r w:rsidR="009F14BA" w:rsidRPr="009F14BA">
        <w:t>Title of illustrations (figures, tables, tables, etc.)</w:t>
      </w:r>
    </w:p>
    <w:p w14:paraId="588A8BD4" w14:textId="77777777" w:rsidR="009F14BA" w:rsidRPr="009F14BA" w:rsidRDefault="009F14BA" w:rsidP="009F14BA">
      <w:pPr>
        <w:ind w:firstLine="709"/>
        <w:rPr>
          <w:rFonts w:cs="Times New Roman"/>
        </w:rPr>
      </w:pPr>
      <w:r w:rsidRPr="009F14BA">
        <w:rPr>
          <w:rFonts w:cs="Times New Roman"/>
        </w:rPr>
        <w:t xml:space="preserve">The title of the </w:t>
      </w:r>
      <w:r w:rsidRPr="009F14BA">
        <w:rPr>
          <w:rFonts w:cs="Times New Roman"/>
          <w:b/>
        </w:rPr>
        <w:t>illustrations</w:t>
      </w:r>
      <w:r w:rsidRPr="009F14BA">
        <w:rPr>
          <w:rFonts w:cs="Times New Roman"/>
        </w:rPr>
        <w:t xml:space="preserve"> (figures, drawings, diagrams, flowcharts, photographs, graphs, maps, organization charts, plans, tables, portraits and others) must provide a concise, yet discursive, explanation of the content. The title font must be </w:t>
      </w:r>
      <w:r w:rsidRPr="009F14BA">
        <w:rPr>
          <w:rFonts w:cs="Times New Roman"/>
          <w:b/>
        </w:rPr>
        <w:t>Times New Roman 10, with 1.0 spacing, centered</w:t>
      </w:r>
      <w:r w:rsidRPr="009F14BA">
        <w:rPr>
          <w:rFonts w:cs="Times New Roman"/>
        </w:rPr>
        <w:t>. Numbering must be performed with Arabic numerals, sequentially in the overall context of the text, preceded by the word in the illustration, e.g.: Figure 1, Figure 2, Figure 3, etc. The font, caption, notes and other necessary information in the illustration must be simply spaced, positioned below the illustration in a centralized manner, using Times New Roman font size 10.</w:t>
      </w:r>
    </w:p>
    <w:p w14:paraId="1F92E5D3" w14:textId="77777777" w:rsidR="009F14BA" w:rsidRDefault="009F14BA" w:rsidP="009F14BA">
      <w:pPr>
        <w:ind w:firstLine="709"/>
        <w:rPr>
          <w:rFonts w:cs="Times New Roman"/>
        </w:rPr>
      </w:pPr>
      <w:r w:rsidRPr="009F14BA">
        <w:rPr>
          <w:rFonts w:cs="Times New Roman"/>
        </w:rPr>
        <w:t>For example:</w:t>
      </w:r>
    </w:p>
    <w:p w14:paraId="1E80B09E" w14:textId="77777777" w:rsidR="007C7BC9" w:rsidRPr="00DA318A" w:rsidRDefault="007C7BC9" w:rsidP="007C7BC9">
      <w:pPr>
        <w:widowControl w:val="0"/>
        <w:autoSpaceDE w:val="0"/>
        <w:autoSpaceDN w:val="0"/>
        <w:ind w:firstLine="708"/>
        <w:rPr>
          <w:rFonts w:eastAsia="Times New Roman" w:cs="Times New Roman"/>
          <w:sz w:val="20"/>
          <w:szCs w:val="20"/>
        </w:rPr>
      </w:pPr>
    </w:p>
    <w:p w14:paraId="4A045957" w14:textId="77777777" w:rsidR="007C7BC9" w:rsidRPr="00DA318A" w:rsidRDefault="007C7BC9" w:rsidP="007C7BC9">
      <w:pPr>
        <w:widowControl w:val="0"/>
        <w:autoSpaceDE w:val="0"/>
        <w:autoSpaceDN w:val="0"/>
        <w:spacing w:line="240" w:lineRule="auto"/>
        <w:jc w:val="center"/>
        <w:rPr>
          <w:rFonts w:cs="Times New Roman"/>
          <w:sz w:val="20"/>
          <w:szCs w:val="24"/>
          <w:lang w:val="pt-PT"/>
        </w:rPr>
      </w:pPr>
      <w:r w:rsidRPr="00DA318A">
        <w:rPr>
          <w:rFonts w:cs="Times New Roman"/>
          <w:sz w:val="20"/>
          <w:szCs w:val="24"/>
          <w:lang w:val="pt-PT"/>
        </w:rPr>
        <w:t>Figure 1. Map of Brazil's river basins.</w:t>
      </w:r>
    </w:p>
    <w:p w14:paraId="23E4446F" w14:textId="77777777" w:rsidR="007C7BC9" w:rsidRPr="00DA318A" w:rsidRDefault="007C7BC9" w:rsidP="007C7BC9">
      <w:pPr>
        <w:widowControl w:val="0"/>
        <w:autoSpaceDE w:val="0"/>
        <w:autoSpaceDN w:val="0"/>
        <w:spacing w:line="240" w:lineRule="auto"/>
        <w:jc w:val="center"/>
        <w:rPr>
          <w:rFonts w:cs="Times New Roman"/>
          <w:sz w:val="20"/>
          <w:szCs w:val="24"/>
          <w:lang w:val="pt-PT"/>
        </w:rPr>
      </w:pPr>
      <w:r w:rsidRPr="00DA318A">
        <w:rPr>
          <w:rFonts w:cs="Times New Roman"/>
          <w:sz w:val="20"/>
          <w:szCs w:val="24"/>
          <w:lang w:val="pt-PT"/>
        </w:rPr>
        <w:t xml:space="preserve">  </w:t>
      </w:r>
      <w:r w:rsidRPr="00DA318A">
        <w:rPr>
          <w:rFonts w:cs="Times New Roman"/>
          <w:noProof/>
          <w:sz w:val="20"/>
          <w:szCs w:val="24"/>
          <w:lang w:eastAsia="pt-BR"/>
        </w:rPr>
        <w:drawing>
          <wp:inline distT="0" distB="0" distL="0" distR="0" wp14:anchorId="53DDB771" wp14:editId="7BD3472F">
            <wp:extent cx="4477375" cy="3238952"/>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8"/>
                    <a:stretch>
                      <a:fillRect/>
                    </a:stretch>
                  </pic:blipFill>
                  <pic:spPr>
                    <a:xfrm>
                      <a:off x="0" y="0"/>
                      <a:ext cx="4477375" cy="3238952"/>
                    </a:xfrm>
                    <a:prstGeom prst="rect">
                      <a:avLst/>
                    </a:prstGeom>
                  </pic:spPr>
                </pic:pic>
              </a:graphicData>
            </a:graphic>
          </wp:inline>
        </w:drawing>
      </w:r>
    </w:p>
    <w:p w14:paraId="07222A66" w14:textId="77777777" w:rsidR="007C7BC9" w:rsidRPr="00DA318A" w:rsidRDefault="007C7BC9" w:rsidP="007C7BC9">
      <w:pPr>
        <w:widowControl w:val="0"/>
        <w:autoSpaceDE w:val="0"/>
        <w:autoSpaceDN w:val="0"/>
        <w:spacing w:line="240" w:lineRule="auto"/>
        <w:jc w:val="center"/>
        <w:rPr>
          <w:rFonts w:cs="Times New Roman"/>
          <w:sz w:val="20"/>
          <w:szCs w:val="24"/>
          <w:lang w:val="pt-PT"/>
        </w:rPr>
      </w:pPr>
      <w:r w:rsidRPr="00DA318A">
        <w:rPr>
          <w:rFonts w:cs="Times New Roman"/>
          <w:sz w:val="20"/>
          <w:szCs w:val="24"/>
          <w:lang w:val="pt-PT"/>
        </w:rPr>
        <w:t>Source: Escoladegeografia, 2011.</w:t>
      </w:r>
    </w:p>
    <w:p w14:paraId="44C136E3" w14:textId="77777777" w:rsidR="007C7BC9" w:rsidRPr="00DA318A" w:rsidRDefault="007C7BC9" w:rsidP="007C7BC9">
      <w:pPr>
        <w:widowControl w:val="0"/>
        <w:autoSpaceDE w:val="0"/>
        <w:autoSpaceDN w:val="0"/>
        <w:ind w:firstLine="708"/>
        <w:rPr>
          <w:rFonts w:eastAsia="Trebuchet MS" w:cs="Times New Roman"/>
          <w:szCs w:val="24"/>
          <w:lang w:val="pt-PT"/>
        </w:rPr>
      </w:pPr>
    </w:p>
    <w:p w14:paraId="43638645" w14:textId="067932A6" w:rsidR="007C7BC9" w:rsidRPr="00DA318A" w:rsidRDefault="007C7BC9" w:rsidP="007C7BC9">
      <w:pPr>
        <w:widowControl w:val="0"/>
        <w:autoSpaceDE w:val="0"/>
        <w:autoSpaceDN w:val="0"/>
        <w:spacing w:line="240" w:lineRule="auto"/>
        <w:jc w:val="center"/>
        <w:rPr>
          <w:rFonts w:eastAsia="Trebuchet MS" w:cs="Times New Roman"/>
          <w:caps/>
          <w:sz w:val="20"/>
          <w:szCs w:val="24"/>
          <w:lang w:val="pt-PT"/>
        </w:rPr>
      </w:pPr>
      <w:r w:rsidRPr="00DA318A">
        <w:rPr>
          <w:rFonts w:eastAsia="Trebuchet MS" w:cs="Times New Roman"/>
          <w:sz w:val="20"/>
          <w:szCs w:val="24"/>
        </w:rPr>
        <w:t>Table 1. Partial listing of implanted allotments</w:t>
      </w:r>
      <w:r>
        <w:rPr>
          <w:rFonts w:eastAsia="Trebuchet MS" w:cs="Times New Roman"/>
          <w:sz w:val="20"/>
          <w:szCs w:val="24"/>
        </w:rPr>
        <w:t>.</w:t>
      </w: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7C7BC9" w14:paraId="37E413C6" w14:textId="77777777" w:rsidTr="003A187A">
        <w:trPr>
          <w:trHeight w:val="221"/>
          <w:jc w:val="center"/>
        </w:trPr>
        <w:tc>
          <w:tcPr>
            <w:tcW w:w="1277" w:type="dxa"/>
            <w:tcBorders>
              <w:top w:val="nil"/>
              <w:left w:val="nil"/>
            </w:tcBorders>
          </w:tcPr>
          <w:p w14:paraId="5C22DCCE" w14:textId="77777777" w:rsidR="007C7BC9" w:rsidRPr="00DA318A" w:rsidRDefault="007C7BC9" w:rsidP="003A187A">
            <w:pPr>
              <w:spacing w:before="7" w:line="240" w:lineRule="auto"/>
              <w:ind w:left="35"/>
              <w:jc w:val="center"/>
              <w:rPr>
                <w:rFonts w:cs="Times New Roman"/>
                <w:sz w:val="20"/>
                <w:szCs w:val="20"/>
                <w:lang w:val="pt-PT"/>
              </w:rPr>
            </w:pPr>
            <w:r w:rsidRPr="00DA318A">
              <w:rPr>
                <w:rFonts w:cs="Times New Roman"/>
                <w:sz w:val="20"/>
                <w:szCs w:val="20"/>
              </w:rPr>
              <w:t>In the</w:t>
            </w:r>
          </w:p>
        </w:tc>
        <w:tc>
          <w:tcPr>
            <w:tcW w:w="2271" w:type="dxa"/>
            <w:tcBorders>
              <w:top w:val="nil"/>
            </w:tcBorders>
          </w:tcPr>
          <w:p w14:paraId="407DBF93" w14:textId="77777777" w:rsidR="007C7BC9" w:rsidRPr="00DA318A" w:rsidRDefault="007C7BC9" w:rsidP="003A187A">
            <w:pPr>
              <w:spacing w:line="240" w:lineRule="auto"/>
              <w:ind w:left="11" w:right="6"/>
              <w:jc w:val="center"/>
              <w:rPr>
                <w:rFonts w:cs="Times New Roman"/>
                <w:sz w:val="20"/>
                <w:szCs w:val="20"/>
                <w:lang w:val="pt-PT"/>
              </w:rPr>
            </w:pPr>
            <w:r w:rsidRPr="00DA318A">
              <w:rPr>
                <w:rFonts w:cs="Times New Roman"/>
                <w:sz w:val="20"/>
                <w:szCs w:val="20"/>
              </w:rPr>
              <w:t>Neighborhood Name</w:t>
            </w:r>
          </w:p>
        </w:tc>
        <w:tc>
          <w:tcPr>
            <w:tcW w:w="1032" w:type="dxa"/>
            <w:tcBorders>
              <w:top w:val="nil"/>
            </w:tcBorders>
          </w:tcPr>
          <w:p w14:paraId="332B4418" w14:textId="77777777" w:rsidR="007C7BC9" w:rsidRPr="00DA318A" w:rsidRDefault="007C7BC9" w:rsidP="003A187A">
            <w:pPr>
              <w:spacing w:line="240" w:lineRule="auto"/>
              <w:ind w:left="12" w:right="8"/>
              <w:jc w:val="center"/>
              <w:rPr>
                <w:rFonts w:cs="Times New Roman"/>
                <w:sz w:val="20"/>
                <w:szCs w:val="20"/>
                <w:lang w:val="pt-PT"/>
              </w:rPr>
            </w:pPr>
            <w:r w:rsidRPr="00DA318A">
              <w:rPr>
                <w:rFonts w:cs="Times New Roman"/>
                <w:sz w:val="20"/>
                <w:szCs w:val="20"/>
              </w:rPr>
              <w:t>Area (m</w:t>
            </w:r>
            <w:r w:rsidRPr="00DA318A">
              <w:rPr>
                <w:rFonts w:cs="Times New Roman"/>
                <w:sz w:val="20"/>
                <w:szCs w:val="20"/>
                <w:vertAlign w:val="superscript"/>
              </w:rPr>
              <w:t>2</w:t>
            </w:r>
            <w:r w:rsidRPr="00DA318A">
              <w:rPr>
                <w:rFonts w:cs="Times New Roman"/>
                <w:sz w:val="20"/>
                <w:szCs w:val="20"/>
              </w:rPr>
              <w:t>)</w:t>
            </w:r>
          </w:p>
        </w:tc>
        <w:tc>
          <w:tcPr>
            <w:tcW w:w="1080" w:type="dxa"/>
            <w:tcBorders>
              <w:top w:val="nil"/>
              <w:right w:val="nil"/>
            </w:tcBorders>
          </w:tcPr>
          <w:p w14:paraId="1DE01075"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Year</w:t>
            </w:r>
          </w:p>
        </w:tc>
      </w:tr>
      <w:tr w:rsidR="007C7BC9" w14:paraId="5D6C8EA5" w14:textId="77777777" w:rsidTr="003A187A">
        <w:trPr>
          <w:trHeight w:val="220"/>
          <w:jc w:val="center"/>
        </w:trPr>
        <w:tc>
          <w:tcPr>
            <w:tcW w:w="1277" w:type="dxa"/>
            <w:tcBorders>
              <w:left w:val="nil"/>
            </w:tcBorders>
          </w:tcPr>
          <w:p w14:paraId="43D76068"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1.</w:t>
            </w:r>
          </w:p>
        </w:tc>
        <w:tc>
          <w:tcPr>
            <w:tcW w:w="2271" w:type="dxa"/>
          </w:tcPr>
          <w:p w14:paraId="389A4894" w14:textId="77777777" w:rsidR="007C7BC9" w:rsidRPr="00DA318A" w:rsidRDefault="007C7BC9" w:rsidP="003A187A">
            <w:pPr>
              <w:spacing w:line="240" w:lineRule="auto"/>
              <w:ind w:left="11" w:right="5"/>
              <w:jc w:val="center"/>
              <w:rPr>
                <w:rFonts w:cs="Times New Roman"/>
                <w:sz w:val="20"/>
                <w:szCs w:val="20"/>
                <w:lang w:val="pt-PT"/>
              </w:rPr>
            </w:pPr>
            <w:r w:rsidRPr="00DA318A">
              <w:rPr>
                <w:rFonts w:cs="Times New Roman"/>
                <w:sz w:val="20"/>
                <w:szCs w:val="20"/>
              </w:rPr>
              <w:t>Garden America</w:t>
            </w:r>
          </w:p>
        </w:tc>
        <w:tc>
          <w:tcPr>
            <w:tcW w:w="1032" w:type="dxa"/>
          </w:tcPr>
          <w:p w14:paraId="11DF2498" w14:textId="77777777" w:rsidR="007C7BC9" w:rsidRPr="00DA318A" w:rsidRDefault="007C7BC9" w:rsidP="003A187A">
            <w:pPr>
              <w:spacing w:line="240" w:lineRule="auto"/>
              <w:ind w:left="12" w:right="1"/>
              <w:jc w:val="center"/>
              <w:rPr>
                <w:rFonts w:cs="Times New Roman"/>
                <w:sz w:val="20"/>
                <w:szCs w:val="20"/>
                <w:lang w:val="pt-PT"/>
              </w:rPr>
            </w:pPr>
            <w:r w:rsidRPr="00DA318A">
              <w:rPr>
                <w:rFonts w:cs="Times New Roman"/>
                <w:sz w:val="20"/>
                <w:szCs w:val="20"/>
              </w:rPr>
              <w:t>1 091 118</w:t>
            </w:r>
          </w:p>
        </w:tc>
        <w:tc>
          <w:tcPr>
            <w:tcW w:w="1080" w:type="dxa"/>
            <w:tcBorders>
              <w:right w:val="nil"/>
            </w:tcBorders>
          </w:tcPr>
          <w:p w14:paraId="388B91FE"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1915</w:t>
            </w:r>
          </w:p>
        </w:tc>
      </w:tr>
      <w:tr w:rsidR="007C7BC9" w14:paraId="37727E5F" w14:textId="77777777" w:rsidTr="003A187A">
        <w:trPr>
          <w:trHeight w:val="220"/>
          <w:jc w:val="center"/>
        </w:trPr>
        <w:tc>
          <w:tcPr>
            <w:tcW w:w="1277" w:type="dxa"/>
            <w:tcBorders>
              <w:left w:val="nil"/>
            </w:tcBorders>
          </w:tcPr>
          <w:p w14:paraId="28A933D3"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2.</w:t>
            </w:r>
          </w:p>
        </w:tc>
        <w:tc>
          <w:tcPr>
            <w:tcW w:w="2271" w:type="dxa"/>
          </w:tcPr>
          <w:p w14:paraId="7E35DDFF" w14:textId="77777777" w:rsidR="007C7BC9" w:rsidRPr="00DA318A" w:rsidRDefault="007C7BC9" w:rsidP="003A187A">
            <w:pPr>
              <w:spacing w:line="240" w:lineRule="auto"/>
              <w:ind w:left="11" w:right="5"/>
              <w:jc w:val="center"/>
              <w:rPr>
                <w:rFonts w:cs="Times New Roman"/>
                <w:sz w:val="20"/>
                <w:szCs w:val="20"/>
                <w:lang w:val="pt-PT"/>
              </w:rPr>
            </w:pPr>
            <w:r w:rsidRPr="00DA318A">
              <w:rPr>
                <w:rFonts w:cs="Times New Roman"/>
                <w:sz w:val="20"/>
                <w:szCs w:val="20"/>
              </w:rPr>
              <w:t>Anhangabaú</w:t>
            </w:r>
          </w:p>
        </w:tc>
        <w:tc>
          <w:tcPr>
            <w:tcW w:w="1032" w:type="dxa"/>
          </w:tcPr>
          <w:p w14:paraId="73927040" w14:textId="77777777" w:rsidR="007C7BC9" w:rsidRPr="00DA318A" w:rsidRDefault="007C7BC9" w:rsidP="003A187A">
            <w:pPr>
              <w:spacing w:line="240" w:lineRule="auto"/>
              <w:ind w:left="12" w:right="10"/>
              <w:jc w:val="center"/>
              <w:rPr>
                <w:rFonts w:cs="Times New Roman"/>
                <w:sz w:val="20"/>
                <w:szCs w:val="20"/>
                <w:lang w:val="pt-PT"/>
              </w:rPr>
            </w:pPr>
            <w:r w:rsidRPr="00DA318A">
              <w:rPr>
                <w:rFonts w:cs="Times New Roman"/>
                <w:sz w:val="20"/>
                <w:szCs w:val="20"/>
              </w:rPr>
              <w:t>170,849</w:t>
            </w:r>
          </w:p>
        </w:tc>
        <w:tc>
          <w:tcPr>
            <w:tcW w:w="1080" w:type="dxa"/>
            <w:tcBorders>
              <w:right w:val="nil"/>
            </w:tcBorders>
          </w:tcPr>
          <w:p w14:paraId="53E947C0"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061917</w:t>
            </w:r>
          </w:p>
        </w:tc>
      </w:tr>
      <w:tr w:rsidR="007C7BC9" w14:paraId="2BA68619" w14:textId="77777777" w:rsidTr="003A187A">
        <w:trPr>
          <w:trHeight w:val="220"/>
          <w:jc w:val="center"/>
        </w:trPr>
        <w:tc>
          <w:tcPr>
            <w:tcW w:w="1277" w:type="dxa"/>
            <w:tcBorders>
              <w:left w:val="nil"/>
            </w:tcBorders>
          </w:tcPr>
          <w:p w14:paraId="3E66D263"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3.</w:t>
            </w:r>
          </w:p>
        </w:tc>
        <w:tc>
          <w:tcPr>
            <w:tcW w:w="2271" w:type="dxa"/>
          </w:tcPr>
          <w:p w14:paraId="09A1EB92" w14:textId="77777777" w:rsidR="007C7BC9" w:rsidRPr="00DA318A" w:rsidRDefault="007C7BC9" w:rsidP="003A187A">
            <w:pPr>
              <w:spacing w:line="240" w:lineRule="auto"/>
              <w:ind w:left="11" w:right="6"/>
              <w:jc w:val="center"/>
              <w:rPr>
                <w:rFonts w:cs="Times New Roman"/>
                <w:sz w:val="20"/>
                <w:szCs w:val="20"/>
                <w:lang w:val="pt-PT"/>
              </w:rPr>
            </w:pPr>
            <w:r w:rsidRPr="00DA318A">
              <w:rPr>
                <w:rFonts w:cs="Times New Roman"/>
                <w:sz w:val="20"/>
                <w:szCs w:val="20"/>
              </w:rPr>
              <w:t>Butantan</w:t>
            </w:r>
          </w:p>
        </w:tc>
        <w:tc>
          <w:tcPr>
            <w:tcW w:w="1032" w:type="dxa"/>
          </w:tcPr>
          <w:p w14:paraId="23D6FE15" w14:textId="77777777" w:rsidR="007C7BC9" w:rsidRPr="00DA318A" w:rsidRDefault="007C7BC9" w:rsidP="003A187A">
            <w:pPr>
              <w:spacing w:line="240" w:lineRule="auto"/>
              <w:ind w:left="12" w:right="6"/>
              <w:jc w:val="center"/>
              <w:rPr>
                <w:rFonts w:cs="Times New Roman"/>
                <w:sz w:val="20"/>
                <w:szCs w:val="20"/>
                <w:lang w:val="pt-PT"/>
              </w:rPr>
            </w:pPr>
            <w:r w:rsidRPr="00DA318A">
              <w:rPr>
                <w:rFonts w:cs="Times New Roman"/>
                <w:sz w:val="20"/>
                <w:szCs w:val="20"/>
              </w:rPr>
              <w:t>2 341 379</w:t>
            </w:r>
          </w:p>
        </w:tc>
        <w:tc>
          <w:tcPr>
            <w:tcW w:w="1080" w:type="dxa"/>
            <w:tcBorders>
              <w:right w:val="nil"/>
            </w:tcBorders>
          </w:tcPr>
          <w:p w14:paraId="09DE2E65"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10,1918</w:t>
            </w:r>
          </w:p>
        </w:tc>
      </w:tr>
      <w:tr w:rsidR="007C7BC9" w14:paraId="5D5A2164" w14:textId="77777777" w:rsidTr="003A187A">
        <w:trPr>
          <w:trHeight w:val="215"/>
          <w:jc w:val="center"/>
        </w:trPr>
        <w:tc>
          <w:tcPr>
            <w:tcW w:w="1277" w:type="dxa"/>
            <w:tcBorders>
              <w:left w:val="nil"/>
            </w:tcBorders>
          </w:tcPr>
          <w:p w14:paraId="2E7349C5"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4.</w:t>
            </w:r>
          </w:p>
        </w:tc>
        <w:tc>
          <w:tcPr>
            <w:tcW w:w="2271" w:type="dxa"/>
          </w:tcPr>
          <w:p w14:paraId="17E1D87F" w14:textId="77777777" w:rsidR="007C7BC9" w:rsidRPr="00DA318A" w:rsidRDefault="007C7BC9" w:rsidP="003A187A">
            <w:pPr>
              <w:spacing w:line="240" w:lineRule="auto"/>
              <w:ind w:left="11"/>
              <w:jc w:val="center"/>
              <w:rPr>
                <w:rFonts w:cs="Times New Roman"/>
                <w:sz w:val="20"/>
                <w:szCs w:val="20"/>
                <w:lang w:val="pt-PT"/>
              </w:rPr>
            </w:pPr>
            <w:r w:rsidRPr="00DA318A">
              <w:rPr>
                <w:rFonts w:cs="Times New Roman"/>
                <w:sz w:val="20"/>
                <w:szCs w:val="20"/>
              </w:rPr>
              <w:t>High Lapa and Beautiful Alliance</w:t>
            </w:r>
          </w:p>
        </w:tc>
        <w:tc>
          <w:tcPr>
            <w:tcW w:w="1032" w:type="dxa"/>
          </w:tcPr>
          <w:p w14:paraId="4E3B3004" w14:textId="77777777" w:rsidR="007C7BC9" w:rsidRPr="00DA318A" w:rsidRDefault="007C7BC9" w:rsidP="003A187A">
            <w:pPr>
              <w:spacing w:line="240" w:lineRule="auto"/>
              <w:ind w:left="12" w:right="1"/>
              <w:jc w:val="center"/>
              <w:rPr>
                <w:rFonts w:cs="Times New Roman"/>
                <w:sz w:val="20"/>
                <w:szCs w:val="20"/>
                <w:lang w:val="pt-PT"/>
              </w:rPr>
            </w:pPr>
            <w:r w:rsidRPr="00DA318A">
              <w:rPr>
                <w:rFonts w:cs="Times New Roman"/>
                <w:sz w:val="20"/>
                <w:szCs w:val="20"/>
              </w:rPr>
              <w:t>2 126 643</w:t>
            </w:r>
          </w:p>
        </w:tc>
        <w:tc>
          <w:tcPr>
            <w:tcW w:w="1080" w:type="dxa"/>
            <w:tcBorders>
              <w:right w:val="nil"/>
            </w:tcBorders>
          </w:tcPr>
          <w:p w14:paraId="4FADE5EA"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1,921</w:t>
            </w:r>
          </w:p>
        </w:tc>
      </w:tr>
      <w:tr w:rsidR="007C7BC9" w14:paraId="6A486FF9" w14:textId="77777777" w:rsidTr="003A187A">
        <w:trPr>
          <w:trHeight w:val="220"/>
          <w:jc w:val="center"/>
        </w:trPr>
        <w:tc>
          <w:tcPr>
            <w:tcW w:w="1277" w:type="dxa"/>
            <w:tcBorders>
              <w:left w:val="nil"/>
            </w:tcBorders>
          </w:tcPr>
          <w:p w14:paraId="65BFDBEF" w14:textId="77777777" w:rsidR="007C7BC9" w:rsidRPr="00DA318A" w:rsidRDefault="007C7BC9" w:rsidP="003A187A">
            <w:pPr>
              <w:spacing w:before="1" w:line="240" w:lineRule="auto"/>
              <w:ind w:left="35" w:right="5"/>
              <w:jc w:val="center"/>
              <w:rPr>
                <w:rFonts w:cs="Times New Roman"/>
                <w:sz w:val="20"/>
                <w:szCs w:val="20"/>
                <w:lang w:val="pt-PT"/>
              </w:rPr>
            </w:pPr>
            <w:r w:rsidRPr="00DA318A">
              <w:rPr>
                <w:rFonts w:cs="Times New Roman"/>
                <w:sz w:val="20"/>
                <w:szCs w:val="20"/>
              </w:rPr>
              <w:t>5</w:t>
            </w:r>
          </w:p>
        </w:tc>
        <w:tc>
          <w:tcPr>
            <w:tcW w:w="2271" w:type="dxa"/>
          </w:tcPr>
          <w:p w14:paraId="0C653B2A" w14:textId="77777777" w:rsidR="007C7BC9" w:rsidRPr="00DA318A" w:rsidRDefault="007C7BC9" w:rsidP="003A187A">
            <w:pPr>
              <w:spacing w:before="1" w:line="240" w:lineRule="auto"/>
              <w:ind w:left="11" w:right="1"/>
              <w:jc w:val="center"/>
              <w:rPr>
                <w:rFonts w:cs="Times New Roman"/>
                <w:sz w:val="20"/>
                <w:szCs w:val="20"/>
                <w:lang w:val="pt-PT"/>
              </w:rPr>
            </w:pPr>
            <w:r w:rsidRPr="00DA318A">
              <w:rPr>
                <w:rFonts w:cs="Times New Roman"/>
                <w:sz w:val="20"/>
                <w:szCs w:val="20"/>
              </w:rPr>
              <w:t>Pacaembu</w:t>
            </w:r>
          </w:p>
        </w:tc>
        <w:tc>
          <w:tcPr>
            <w:tcW w:w="1032" w:type="dxa"/>
          </w:tcPr>
          <w:p w14:paraId="229B7DD8" w14:textId="77777777" w:rsidR="007C7BC9" w:rsidRPr="00DA318A" w:rsidRDefault="007C7BC9" w:rsidP="003A187A">
            <w:pPr>
              <w:spacing w:before="1" w:line="240" w:lineRule="auto"/>
              <w:ind w:left="12" w:right="5"/>
              <w:jc w:val="center"/>
              <w:rPr>
                <w:rFonts w:cs="Times New Roman"/>
                <w:sz w:val="20"/>
                <w:szCs w:val="20"/>
                <w:lang w:val="pt-PT"/>
              </w:rPr>
            </w:pPr>
            <w:r w:rsidRPr="00DA318A">
              <w:rPr>
                <w:rFonts w:cs="Times New Roman"/>
                <w:sz w:val="20"/>
                <w:szCs w:val="20"/>
              </w:rPr>
              <w:t>998,130</w:t>
            </w:r>
          </w:p>
        </w:tc>
        <w:tc>
          <w:tcPr>
            <w:tcW w:w="1080" w:type="dxa"/>
            <w:tcBorders>
              <w:right w:val="nil"/>
            </w:tcBorders>
          </w:tcPr>
          <w:p w14:paraId="42379B2A" w14:textId="77777777" w:rsidR="007C7BC9" w:rsidRPr="00DA318A" w:rsidRDefault="007C7BC9" w:rsidP="003A187A">
            <w:pPr>
              <w:spacing w:before="1" w:line="240" w:lineRule="auto"/>
              <w:ind w:left="1"/>
              <w:jc w:val="center"/>
              <w:rPr>
                <w:rFonts w:cs="Times New Roman"/>
                <w:sz w:val="20"/>
                <w:szCs w:val="20"/>
                <w:lang w:val="pt-PT"/>
              </w:rPr>
            </w:pPr>
            <w:r w:rsidRPr="00DA318A">
              <w:rPr>
                <w:rFonts w:cs="Times New Roman"/>
                <w:sz w:val="20"/>
                <w:szCs w:val="20"/>
              </w:rPr>
              <w:t>1,925</w:t>
            </w:r>
          </w:p>
        </w:tc>
      </w:tr>
      <w:tr w:rsidR="007C7BC9" w14:paraId="08444014" w14:textId="77777777" w:rsidTr="003A187A">
        <w:trPr>
          <w:trHeight w:val="220"/>
          <w:jc w:val="center"/>
        </w:trPr>
        <w:tc>
          <w:tcPr>
            <w:tcW w:w="1277" w:type="dxa"/>
            <w:tcBorders>
              <w:left w:val="nil"/>
            </w:tcBorders>
          </w:tcPr>
          <w:p w14:paraId="77FC9BDD"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6</w:t>
            </w:r>
          </w:p>
        </w:tc>
        <w:tc>
          <w:tcPr>
            <w:tcW w:w="2271" w:type="dxa"/>
          </w:tcPr>
          <w:p w14:paraId="30F46984" w14:textId="77777777" w:rsidR="007C7BC9" w:rsidRPr="00DA318A" w:rsidRDefault="007C7BC9" w:rsidP="003A187A">
            <w:pPr>
              <w:spacing w:line="240" w:lineRule="auto"/>
              <w:ind w:left="11" w:right="6"/>
              <w:jc w:val="center"/>
              <w:rPr>
                <w:rFonts w:cs="Times New Roman"/>
                <w:sz w:val="20"/>
                <w:szCs w:val="20"/>
                <w:lang w:val="pt-PT"/>
              </w:rPr>
            </w:pPr>
            <w:r w:rsidRPr="00DA318A">
              <w:rPr>
                <w:rFonts w:cs="Times New Roman"/>
                <w:sz w:val="20"/>
                <w:szCs w:val="20"/>
              </w:rPr>
              <w:t>High Pine</w:t>
            </w:r>
          </w:p>
        </w:tc>
        <w:tc>
          <w:tcPr>
            <w:tcW w:w="1032" w:type="dxa"/>
          </w:tcPr>
          <w:p w14:paraId="2B80CD16" w14:textId="77777777" w:rsidR="007C7BC9" w:rsidRPr="00DA318A" w:rsidRDefault="007C7BC9" w:rsidP="003A187A">
            <w:pPr>
              <w:spacing w:line="240" w:lineRule="auto"/>
              <w:ind w:left="12" w:right="1"/>
              <w:jc w:val="center"/>
              <w:rPr>
                <w:rFonts w:cs="Times New Roman"/>
                <w:sz w:val="20"/>
                <w:szCs w:val="20"/>
                <w:lang w:val="pt-PT"/>
              </w:rPr>
            </w:pPr>
            <w:r w:rsidRPr="00DA318A">
              <w:rPr>
                <w:rFonts w:cs="Times New Roman"/>
                <w:sz w:val="20"/>
                <w:szCs w:val="20"/>
              </w:rPr>
              <w:t>3 669 410</w:t>
            </w:r>
          </w:p>
        </w:tc>
        <w:tc>
          <w:tcPr>
            <w:tcW w:w="1080" w:type="dxa"/>
            <w:tcBorders>
              <w:right w:val="nil"/>
            </w:tcBorders>
          </w:tcPr>
          <w:p w14:paraId="0748A08F"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1,925</w:t>
            </w:r>
          </w:p>
        </w:tc>
      </w:tr>
      <w:tr w:rsidR="007C7BC9" w14:paraId="327DDE9A" w14:textId="77777777" w:rsidTr="003A187A">
        <w:trPr>
          <w:trHeight w:val="220"/>
          <w:jc w:val="center"/>
        </w:trPr>
        <w:tc>
          <w:tcPr>
            <w:tcW w:w="1277" w:type="dxa"/>
            <w:tcBorders>
              <w:left w:val="nil"/>
            </w:tcBorders>
          </w:tcPr>
          <w:p w14:paraId="3D5B0699"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7</w:t>
            </w:r>
          </w:p>
        </w:tc>
        <w:tc>
          <w:tcPr>
            <w:tcW w:w="2271" w:type="dxa"/>
          </w:tcPr>
          <w:p w14:paraId="6818F26C" w14:textId="77777777" w:rsidR="007C7BC9" w:rsidRPr="00DA318A" w:rsidRDefault="007C7BC9" w:rsidP="003A187A">
            <w:pPr>
              <w:spacing w:line="240" w:lineRule="auto"/>
              <w:ind w:left="11" w:right="5"/>
              <w:jc w:val="center"/>
              <w:rPr>
                <w:rFonts w:cs="Times New Roman"/>
                <w:sz w:val="20"/>
                <w:szCs w:val="20"/>
                <w:lang w:val="pt-PT"/>
              </w:rPr>
            </w:pPr>
            <w:r w:rsidRPr="00DA318A">
              <w:rPr>
                <w:rFonts w:cs="Times New Roman"/>
                <w:sz w:val="20"/>
                <w:szCs w:val="20"/>
              </w:rPr>
              <w:t>America Village</w:t>
            </w:r>
          </w:p>
        </w:tc>
        <w:tc>
          <w:tcPr>
            <w:tcW w:w="1032" w:type="dxa"/>
          </w:tcPr>
          <w:p w14:paraId="20190715" w14:textId="77777777" w:rsidR="007C7BC9" w:rsidRPr="00DA318A" w:rsidRDefault="007C7BC9" w:rsidP="003A187A">
            <w:pPr>
              <w:spacing w:line="240" w:lineRule="auto"/>
              <w:ind w:left="12" w:right="5"/>
              <w:jc w:val="center"/>
              <w:rPr>
                <w:rFonts w:cs="Times New Roman"/>
                <w:sz w:val="20"/>
                <w:szCs w:val="20"/>
                <w:lang w:val="pt-PT"/>
              </w:rPr>
            </w:pPr>
            <w:r w:rsidRPr="00DA318A">
              <w:rPr>
                <w:rFonts w:cs="Times New Roman"/>
                <w:sz w:val="20"/>
                <w:szCs w:val="20"/>
              </w:rPr>
              <w:t>186 200</w:t>
            </w:r>
          </w:p>
        </w:tc>
        <w:tc>
          <w:tcPr>
            <w:tcW w:w="1080" w:type="dxa"/>
            <w:tcBorders>
              <w:right w:val="nil"/>
            </w:tcBorders>
          </w:tcPr>
          <w:p w14:paraId="7B316F0A"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1,931</w:t>
            </w:r>
          </w:p>
        </w:tc>
      </w:tr>
      <w:tr w:rsidR="007C7BC9" w14:paraId="0CDB3562" w14:textId="77777777" w:rsidTr="003A187A">
        <w:trPr>
          <w:trHeight w:val="220"/>
          <w:jc w:val="center"/>
        </w:trPr>
        <w:tc>
          <w:tcPr>
            <w:tcW w:w="1277" w:type="dxa"/>
            <w:tcBorders>
              <w:left w:val="nil"/>
            </w:tcBorders>
          </w:tcPr>
          <w:p w14:paraId="21D1791D" w14:textId="77777777" w:rsidR="007C7BC9" w:rsidRPr="00DA318A" w:rsidRDefault="007C7BC9" w:rsidP="003A187A">
            <w:pPr>
              <w:spacing w:line="240" w:lineRule="auto"/>
              <w:ind w:left="35" w:right="5"/>
              <w:jc w:val="center"/>
              <w:rPr>
                <w:rFonts w:cs="Times New Roman"/>
                <w:sz w:val="20"/>
                <w:szCs w:val="20"/>
                <w:lang w:val="pt-PT"/>
              </w:rPr>
            </w:pPr>
            <w:r w:rsidRPr="00DA318A">
              <w:rPr>
                <w:rFonts w:cs="Times New Roman"/>
                <w:sz w:val="20"/>
                <w:szCs w:val="20"/>
              </w:rPr>
              <w:t>8</w:t>
            </w:r>
          </w:p>
        </w:tc>
        <w:tc>
          <w:tcPr>
            <w:tcW w:w="2271" w:type="dxa"/>
          </w:tcPr>
          <w:p w14:paraId="7C2005BA" w14:textId="77777777" w:rsidR="007C7BC9" w:rsidRPr="00DA318A" w:rsidRDefault="007C7BC9" w:rsidP="003A187A">
            <w:pPr>
              <w:spacing w:line="240" w:lineRule="auto"/>
              <w:ind w:left="11" w:right="3"/>
              <w:jc w:val="center"/>
              <w:rPr>
                <w:rFonts w:cs="Times New Roman"/>
                <w:sz w:val="20"/>
                <w:szCs w:val="20"/>
                <w:lang w:val="pt-PT"/>
              </w:rPr>
            </w:pPr>
            <w:r w:rsidRPr="00DA318A">
              <w:rPr>
                <w:rFonts w:cs="Times New Roman"/>
                <w:sz w:val="20"/>
                <w:szCs w:val="20"/>
              </w:rPr>
              <w:t>Vila Nova Tupi</w:t>
            </w:r>
          </w:p>
        </w:tc>
        <w:tc>
          <w:tcPr>
            <w:tcW w:w="1032" w:type="dxa"/>
          </w:tcPr>
          <w:p w14:paraId="7388B99D" w14:textId="77777777" w:rsidR="007C7BC9" w:rsidRPr="00DA318A" w:rsidRDefault="007C7BC9" w:rsidP="003A187A">
            <w:pPr>
              <w:spacing w:line="240" w:lineRule="auto"/>
              <w:ind w:left="12" w:right="5"/>
              <w:jc w:val="center"/>
              <w:rPr>
                <w:rFonts w:cs="Times New Roman"/>
                <w:sz w:val="20"/>
                <w:szCs w:val="20"/>
                <w:lang w:val="pt-PT"/>
              </w:rPr>
            </w:pPr>
            <w:r w:rsidRPr="00DA318A">
              <w:rPr>
                <w:rFonts w:cs="Times New Roman"/>
                <w:sz w:val="20"/>
                <w:szCs w:val="20"/>
              </w:rPr>
              <w:t>180,000</w:t>
            </w:r>
          </w:p>
        </w:tc>
        <w:tc>
          <w:tcPr>
            <w:tcW w:w="1080" w:type="dxa"/>
            <w:tcBorders>
              <w:right w:val="nil"/>
            </w:tcBorders>
          </w:tcPr>
          <w:p w14:paraId="5F459E6A" w14:textId="77777777" w:rsidR="007C7BC9" w:rsidRPr="00DA318A" w:rsidRDefault="007C7BC9" w:rsidP="003A187A">
            <w:pPr>
              <w:spacing w:line="240" w:lineRule="auto"/>
              <w:ind w:left="1"/>
              <w:jc w:val="center"/>
              <w:rPr>
                <w:rFonts w:cs="Times New Roman"/>
                <w:sz w:val="20"/>
                <w:szCs w:val="20"/>
                <w:lang w:val="pt-PT"/>
              </w:rPr>
            </w:pPr>
            <w:r w:rsidRPr="00DA318A">
              <w:rPr>
                <w:rFonts w:cs="Times New Roman"/>
                <w:sz w:val="20"/>
                <w:szCs w:val="20"/>
              </w:rPr>
              <w:t>1,931</w:t>
            </w:r>
          </w:p>
        </w:tc>
      </w:tr>
    </w:tbl>
    <w:p w14:paraId="509BA128" w14:textId="77777777" w:rsidR="007C7BC9" w:rsidRPr="00DA318A" w:rsidRDefault="007C7BC9" w:rsidP="007C7BC9">
      <w:pPr>
        <w:widowControl w:val="0"/>
        <w:autoSpaceDE w:val="0"/>
        <w:autoSpaceDN w:val="0"/>
        <w:spacing w:line="240" w:lineRule="auto"/>
        <w:jc w:val="center"/>
        <w:rPr>
          <w:rFonts w:eastAsia="Trebuchet MS" w:cs="Times New Roman"/>
          <w:sz w:val="20"/>
          <w:szCs w:val="24"/>
          <w:lang w:val="pt-PT"/>
        </w:rPr>
      </w:pPr>
      <w:r w:rsidRPr="00DA318A">
        <w:rPr>
          <w:rFonts w:eastAsia="Trebuchet MS" w:cs="Times New Roman"/>
          <w:sz w:val="20"/>
          <w:szCs w:val="24"/>
        </w:rPr>
        <w:t>Source: Company city archive, undated.</w:t>
      </w:r>
    </w:p>
    <w:p w14:paraId="7D8249FA" w14:textId="77777777" w:rsidR="007C7BC9" w:rsidRPr="007C7BC9" w:rsidRDefault="007C7BC9" w:rsidP="007C7BC9">
      <w:pPr>
        <w:spacing w:after="160" w:line="259" w:lineRule="auto"/>
        <w:rPr>
          <w:rFonts w:eastAsia="Times New Roman" w:cs="Times New Roman"/>
          <w:szCs w:val="24"/>
          <w:lang w:eastAsia="pt-BR"/>
        </w:rPr>
      </w:pPr>
    </w:p>
    <w:p w14:paraId="0A5D02D8" w14:textId="77777777" w:rsidR="007C7BC9" w:rsidRPr="00DA318A" w:rsidRDefault="007C7BC9" w:rsidP="007C7BC9">
      <w:pPr>
        <w:spacing w:line="240" w:lineRule="auto"/>
        <w:jc w:val="center"/>
        <w:rPr>
          <w:rFonts w:eastAsia="Trebuchet MS" w:cs="Times New Roman"/>
          <w:sz w:val="20"/>
          <w:szCs w:val="24"/>
          <w:lang w:val="pt-PT"/>
        </w:rPr>
      </w:pPr>
      <w:r w:rsidRPr="00DA318A">
        <w:rPr>
          <w:rFonts w:eastAsia="Trebuchet MS" w:cs="Times New Roman"/>
          <w:sz w:val="20"/>
          <w:szCs w:val="24"/>
        </w:rPr>
        <w:lastRenderedPageBreak/>
        <w:t>Board 1. Results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268"/>
      </w:tblGrid>
      <w:tr w:rsidR="007C7BC9" w14:paraId="38822DF4" w14:textId="77777777" w:rsidTr="003A187A">
        <w:trPr>
          <w:trHeight w:val="20"/>
          <w:jc w:val="center"/>
        </w:trPr>
        <w:tc>
          <w:tcPr>
            <w:tcW w:w="3964" w:type="dxa"/>
            <w:shd w:val="clear" w:color="auto" w:fill="auto"/>
          </w:tcPr>
          <w:p w14:paraId="2D42D83C" w14:textId="77777777" w:rsidR="007C7BC9" w:rsidRPr="00DA318A" w:rsidRDefault="007C7BC9" w:rsidP="003A187A">
            <w:pPr>
              <w:spacing w:line="240" w:lineRule="auto"/>
              <w:rPr>
                <w:rFonts w:cs="Times New Roman"/>
                <w:sz w:val="20"/>
              </w:rPr>
            </w:pPr>
            <w:r w:rsidRPr="00DA318A">
              <w:rPr>
                <w:rFonts w:cs="Times New Roman"/>
                <w:sz w:val="20"/>
              </w:rPr>
              <w:t>RESULT</w:t>
            </w:r>
          </w:p>
        </w:tc>
        <w:tc>
          <w:tcPr>
            <w:tcW w:w="2268" w:type="dxa"/>
            <w:shd w:val="clear" w:color="auto" w:fill="auto"/>
          </w:tcPr>
          <w:p w14:paraId="786E3F60" w14:textId="77777777" w:rsidR="007C7BC9" w:rsidRPr="00DA318A" w:rsidRDefault="007C7BC9" w:rsidP="003A187A">
            <w:pPr>
              <w:spacing w:line="240" w:lineRule="auto"/>
              <w:rPr>
                <w:rFonts w:cs="Times New Roman"/>
                <w:sz w:val="20"/>
              </w:rPr>
            </w:pPr>
            <w:r w:rsidRPr="00DA318A">
              <w:rPr>
                <w:rFonts w:cs="Times New Roman"/>
                <w:sz w:val="20"/>
              </w:rPr>
              <w:t>COMPETITION</w:t>
            </w:r>
          </w:p>
        </w:tc>
      </w:tr>
      <w:tr w:rsidR="007C7BC9" w14:paraId="065EFC6A" w14:textId="77777777" w:rsidTr="003A187A">
        <w:trPr>
          <w:trHeight w:val="20"/>
          <w:jc w:val="center"/>
        </w:trPr>
        <w:tc>
          <w:tcPr>
            <w:tcW w:w="3964" w:type="dxa"/>
            <w:shd w:val="clear" w:color="auto" w:fill="auto"/>
          </w:tcPr>
          <w:p w14:paraId="7529A8A7" w14:textId="77777777" w:rsidR="007C7BC9" w:rsidRPr="00DA318A" w:rsidRDefault="007C7BC9" w:rsidP="003A187A">
            <w:pPr>
              <w:spacing w:line="240" w:lineRule="auto"/>
              <w:rPr>
                <w:rFonts w:cs="Times New Roman"/>
                <w:sz w:val="20"/>
              </w:rPr>
            </w:pPr>
            <w:r w:rsidRPr="00DA318A">
              <w:rPr>
                <w:rFonts w:cs="Times New Roman"/>
                <w:sz w:val="20"/>
              </w:rPr>
              <w:t>3 Missing</w:t>
            </w:r>
          </w:p>
          <w:p w14:paraId="5A3805A7" w14:textId="77777777" w:rsidR="007C7BC9" w:rsidRPr="00DA318A" w:rsidRDefault="007C7BC9" w:rsidP="003A187A">
            <w:pPr>
              <w:spacing w:line="240" w:lineRule="auto"/>
              <w:rPr>
                <w:rFonts w:cs="Times New Roman"/>
                <w:sz w:val="20"/>
              </w:rPr>
            </w:pPr>
            <w:r w:rsidRPr="00DA318A">
              <w:rPr>
                <w:rFonts w:cs="Times New Roman"/>
                <w:sz w:val="20"/>
              </w:rPr>
              <w:t>3 granted</w:t>
            </w:r>
          </w:p>
        </w:tc>
        <w:tc>
          <w:tcPr>
            <w:tcW w:w="2268" w:type="dxa"/>
            <w:shd w:val="clear" w:color="auto" w:fill="auto"/>
          </w:tcPr>
          <w:p w14:paraId="323DC298" w14:textId="77777777" w:rsidR="007C7BC9" w:rsidRPr="00DA318A" w:rsidRDefault="007C7BC9" w:rsidP="003A187A">
            <w:pPr>
              <w:spacing w:line="240" w:lineRule="auto"/>
              <w:rPr>
                <w:rFonts w:cs="Times New Roman"/>
                <w:sz w:val="20"/>
              </w:rPr>
            </w:pPr>
            <w:r w:rsidRPr="00DA318A">
              <w:rPr>
                <w:rFonts w:cs="Times New Roman"/>
                <w:sz w:val="20"/>
              </w:rPr>
              <w:t>Technical-Administrative in Education</w:t>
            </w:r>
          </w:p>
        </w:tc>
      </w:tr>
      <w:tr w:rsidR="007C7BC9" w14:paraId="7F9D57F5" w14:textId="77777777" w:rsidTr="003A187A">
        <w:trPr>
          <w:trHeight w:val="20"/>
          <w:jc w:val="center"/>
        </w:trPr>
        <w:tc>
          <w:tcPr>
            <w:tcW w:w="3964" w:type="dxa"/>
            <w:shd w:val="clear" w:color="auto" w:fill="auto"/>
          </w:tcPr>
          <w:p w14:paraId="05063505" w14:textId="77777777" w:rsidR="007C7BC9" w:rsidRPr="00DA318A" w:rsidRDefault="007C7BC9" w:rsidP="003A187A">
            <w:pPr>
              <w:spacing w:line="240" w:lineRule="auto"/>
              <w:rPr>
                <w:rFonts w:cs="Times New Roman"/>
                <w:sz w:val="20"/>
              </w:rPr>
            </w:pPr>
            <w:r w:rsidRPr="00DA318A">
              <w:rPr>
                <w:rFonts w:cs="Times New Roman"/>
                <w:sz w:val="20"/>
              </w:rPr>
              <w:t>Banking planned, but not carried out because there were no self-declared candidates.</w:t>
            </w:r>
          </w:p>
        </w:tc>
        <w:tc>
          <w:tcPr>
            <w:tcW w:w="2268" w:type="dxa"/>
            <w:shd w:val="clear" w:color="auto" w:fill="auto"/>
          </w:tcPr>
          <w:p w14:paraId="5A2CB15E" w14:textId="77777777" w:rsidR="007C7BC9" w:rsidRPr="00DA318A" w:rsidRDefault="007C7BC9" w:rsidP="003A187A">
            <w:pPr>
              <w:spacing w:line="240" w:lineRule="auto"/>
              <w:rPr>
                <w:rFonts w:cs="Times New Roman"/>
                <w:sz w:val="20"/>
              </w:rPr>
            </w:pPr>
            <w:r w:rsidRPr="00DA318A">
              <w:rPr>
                <w:rFonts w:cs="Times New Roman"/>
                <w:sz w:val="20"/>
              </w:rPr>
              <w:t>Teacher of the Superior Magisterium</w:t>
            </w:r>
          </w:p>
        </w:tc>
      </w:tr>
      <w:tr w:rsidR="007C7BC9" w14:paraId="6FC29D47" w14:textId="77777777" w:rsidTr="003A187A">
        <w:trPr>
          <w:trHeight w:val="20"/>
          <w:jc w:val="center"/>
        </w:trPr>
        <w:tc>
          <w:tcPr>
            <w:tcW w:w="3964" w:type="dxa"/>
            <w:shd w:val="clear" w:color="auto" w:fill="auto"/>
          </w:tcPr>
          <w:p w14:paraId="52445906" w14:textId="77777777" w:rsidR="007C7BC9" w:rsidRPr="00DA318A" w:rsidRDefault="007C7BC9" w:rsidP="003A187A">
            <w:pPr>
              <w:spacing w:line="240" w:lineRule="auto"/>
              <w:rPr>
                <w:rFonts w:cs="Times New Roman"/>
                <w:sz w:val="20"/>
              </w:rPr>
            </w:pPr>
            <w:r w:rsidRPr="00DA318A">
              <w:rPr>
                <w:rFonts w:cs="Times New Roman"/>
                <w:sz w:val="20"/>
              </w:rPr>
              <w:t>Banking planned, but not carried out because there were no self-declared candidates.</w:t>
            </w:r>
          </w:p>
        </w:tc>
        <w:tc>
          <w:tcPr>
            <w:tcW w:w="2268" w:type="dxa"/>
            <w:shd w:val="clear" w:color="auto" w:fill="auto"/>
          </w:tcPr>
          <w:p w14:paraId="2318214F" w14:textId="77777777" w:rsidR="007C7BC9" w:rsidRPr="00DA318A" w:rsidRDefault="007C7BC9" w:rsidP="003A187A">
            <w:pPr>
              <w:spacing w:line="240" w:lineRule="auto"/>
              <w:rPr>
                <w:rFonts w:cs="Times New Roman"/>
                <w:sz w:val="20"/>
              </w:rPr>
            </w:pPr>
            <w:r w:rsidRPr="00DA318A">
              <w:rPr>
                <w:rFonts w:cs="Times New Roman"/>
                <w:sz w:val="20"/>
              </w:rPr>
              <w:t>Teacher of the Superior Magisterium</w:t>
            </w:r>
          </w:p>
        </w:tc>
      </w:tr>
      <w:tr w:rsidR="007C7BC9" w14:paraId="6E71A645" w14:textId="77777777" w:rsidTr="003A187A">
        <w:trPr>
          <w:trHeight w:val="20"/>
          <w:jc w:val="center"/>
        </w:trPr>
        <w:tc>
          <w:tcPr>
            <w:tcW w:w="3964" w:type="dxa"/>
            <w:shd w:val="clear" w:color="auto" w:fill="auto"/>
          </w:tcPr>
          <w:p w14:paraId="181894DF" w14:textId="77777777" w:rsidR="007C7BC9" w:rsidRPr="00DA318A" w:rsidRDefault="007C7BC9" w:rsidP="003A187A">
            <w:pPr>
              <w:spacing w:line="240" w:lineRule="auto"/>
              <w:rPr>
                <w:rFonts w:cs="Times New Roman"/>
                <w:sz w:val="20"/>
              </w:rPr>
            </w:pPr>
            <w:r w:rsidRPr="00DA318A">
              <w:rPr>
                <w:rFonts w:cs="Times New Roman"/>
                <w:sz w:val="20"/>
              </w:rPr>
              <w:t>34 absent</w:t>
            </w:r>
          </w:p>
          <w:p w14:paraId="0213EE08" w14:textId="77777777" w:rsidR="007C7BC9" w:rsidRPr="00DA318A" w:rsidRDefault="007C7BC9" w:rsidP="003A187A">
            <w:pPr>
              <w:spacing w:line="240" w:lineRule="auto"/>
              <w:rPr>
                <w:rFonts w:cs="Times New Roman"/>
                <w:sz w:val="20"/>
              </w:rPr>
            </w:pPr>
            <w:r w:rsidRPr="00DA318A">
              <w:rPr>
                <w:rFonts w:cs="Times New Roman"/>
                <w:sz w:val="20"/>
              </w:rPr>
              <w:t>39 granted</w:t>
            </w:r>
          </w:p>
          <w:p w14:paraId="519F532A" w14:textId="77777777" w:rsidR="007C7BC9" w:rsidRPr="00DA318A" w:rsidRDefault="007C7BC9" w:rsidP="003A187A">
            <w:pPr>
              <w:spacing w:line="240" w:lineRule="auto"/>
              <w:rPr>
                <w:rFonts w:cs="Times New Roman"/>
                <w:sz w:val="20"/>
              </w:rPr>
            </w:pPr>
            <w:r w:rsidRPr="00DA318A">
              <w:rPr>
                <w:rFonts w:cs="Times New Roman"/>
                <w:sz w:val="20"/>
              </w:rPr>
              <w:t>1 rejected - appealed and was granted</w:t>
            </w:r>
          </w:p>
        </w:tc>
        <w:tc>
          <w:tcPr>
            <w:tcW w:w="2268" w:type="dxa"/>
            <w:shd w:val="clear" w:color="auto" w:fill="auto"/>
          </w:tcPr>
          <w:p w14:paraId="68465D2E" w14:textId="77777777" w:rsidR="007C7BC9" w:rsidRPr="00DA318A" w:rsidRDefault="007C7BC9" w:rsidP="003A187A">
            <w:pPr>
              <w:spacing w:line="240" w:lineRule="auto"/>
              <w:rPr>
                <w:rFonts w:cs="Times New Roman"/>
                <w:sz w:val="20"/>
              </w:rPr>
            </w:pPr>
            <w:r w:rsidRPr="00DA318A">
              <w:rPr>
                <w:rFonts w:cs="Times New Roman"/>
                <w:sz w:val="20"/>
              </w:rPr>
              <w:t>Technical-Administrative in Education</w:t>
            </w:r>
          </w:p>
        </w:tc>
      </w:tr>
      <w:tr w:rsidR="007C7BC9" w14:paraId="4DBA7C7D" w14:textId="77777777" w:rsidTr="003A187A">
        <w:trPr>
          <w:trHeight w:val="20"/>
          <w:jc w:val="center"/>
        </w:trPr>
        <w:tc>
          <w:tcPr>
            <w:tcW w:w="3964" w:type="dxa"/>
            <w:shd w:val="clear" w:color="auto" w:fill="auto"/>
          </w:tcPr>
          <w:p w14:paraId="190488E0" w14:textId="77777777" w:rsidR="007C7BC9" w:rsidRPr="00DA318A" w:rsidRDefault="007C7BC9" w:rsidP="003A187A">
            <w:pPr>
              <w:spacing w:line="240" w:lineRule="auto"/>
              <w:rPr>
                <w:rFonts w:cs="Times New Roman"/>
                <w:sz w:val="20"/>
              </w:rPr>
            </w:pPr>
            <w:r w:rsidRPr="00DA318A">
              <w:rPr>
                <w:rFonts w:cs="Times New Roman"/>
                <w:sz w:val="20"/>
              </w:rPr>
              <w:t>Banking planned, but not carried out because there were no self-declared candidates.</w:t>
            </w:r>
          </w:p>
        </w:tc>
        <w:tc>
          <w:tcPr>
            <w:tcW w:w="2268" w:type="dxa"/>
            <w:shd w:val="clear" w:color="auto" w:fill="auto"/>
          </w:tcPr>
          <w:p w14:paraId="5E03AAC0" w14:textId="77777777" w:rsidR="007C7BC9" w:rsidRPr="00DA318A" w:rsidRDefault="007C7BC9" w:rsidP="003A187A">
            <w:pPr>
              <w:spacing w:line="240" w:lineRule="auto"/>
              <w:rPr>
                <w:rFonts w:cs="Times New Roman"/>
                <w:sz w:val="20"/>
              </w:rPr>
            </w:pPr>
            <w:r w:rsidRPr="00DA318A">
              <w:rPr>
                <w:rFonts w:cs="Times New Roman"/>
                <w:sz w:val="20"/>
              </w:rPr>
              <w:t>Teacher of the Superior Magisterium</w:t>
            </w:r>
          </w:p>
        </w:tc>
      </w:tr>
      <w:tr w:rsidR="007C7BC9" w14:paraId="04AFC173" w14:textId="77777777" w:rsidTr="003A187A">
        <w:trPr>
          <w:trHeight w:val="20"/>
          <w:jc w:val="center"/>
        </w:trPr>
        <w:tc>
          <w:tcPr>
            <w:tcW w:w="3964" w:type="dxa"/>
            <w:shd w:val="clear" w:color="auto" w:fill="auto"/>
          </w:tcPr>
          <w:p w14:paraId="0646A11A" w14:textId="77777777" w:rsidR="007C7BC9" w:rsidRPr="00DA318A" w:rsidRDefault="007C7BC9" w:rsidP="003A187A">
            <w:pPr>
              <w:spacing w:line="240" w:lineRule="auto"/>
              <w:rPr>
                <w:rFonts w:cs="Times New Roman"/>
                <w:sz w:val="20"/>
              </w:rPr>
            </w:pPr>
            <w:r w:rsidRPr="00DA318A">
              <w:rPr>
                <w:rFonts w:cs="Times New Roman"/>
                <w:sz w:val="20"/>
              </w:rPr>
              <w:t>7 absent</w:t>
            </w:r>
          </w:p>
          <w:p w14:paraId="5E9F262E" w14:textId="77777777" w:rsidR="007C7BC9" w:rsidRPr="00DA318A" w:rsidRDefault="007C7BC9" w:rsidP="003A187A">
            <w:pPr>
              <w:spacing w:line="240" w:lineRule="auto"/>
              <w:rPr>
                <w:rFonts w:cs="Times New Roman"/>
                <w:sz w:val="20"/>
              </w:rPr>
            </w:pPr>
            <w:r w:rsidRPr="00DA318A">
              <w:rPr>
                <w:rFonts w:cs="Times New Roman"/>
                <w:sz w:val="20"/>
              </w:rPr>
              <w:t>10 granted</w:t>
            </w:r>
          </w:p>
        </w:tc>
        <w:tc>
          <w:tcPr>
            <w:tcW w:w="2268" w:type="dxa"/>
            <w:shd w:val="clear" w:color="auto" w:fill="auto"/>
          </w:tcPr>
          <w:p w14:paraId="1A889458" w14:textId="77777777" w:rsidR="007C7BC9" w:rsidRPr="00DA318A" w:rsidRDefault="007C7BC9" w:rsidP="003A187A">
            <w:pPr>
              <w:spacing w:line="240" w:lineRule="auto"/>
              <w:rPr>
                <w:rFonts w:cs="Times New Roman"/>
                <w:sz w:val="20"/>
              </w:rPr>
            </w:pPr>
            <w:r w:rsidRPr="00DA318A">
              <w:rPr>
                <w:rFonts w:cs="Times New Roman"/>
                <w:sz w:val="20"/>
              </w:rPr>
              <w:t>Technical-Administrative in Education</w:t>
            </w:r>
          </w:p>
        </w:tc>
      </w:tr>
    </w:tbl>
    <w:p w14:paraId="659D0535" w14:textId="7298C233" w:rsidR="007C7BC9" w:rsidRPr="00DA318A" w:rsidRDefault="007C7BC9" w:rsidP="007C7BC9">
      <w:pPr>
        <w:spacing w:line="240" w:lineRule="auto"/>
        <w:jc w:val="center"/>
        <w:rPr>
          <w:rFonts w:eastAsia="Trebuchet MS" w:cs="Times New Roman"/>
          <w:caps/>
          <w:sz w:val="20"/>
          <w:szCs w:val="24"/>
          <w:lang w:val="pt-PT"/>
        </w:rPr>
      </w:pPr>
      <w:r w:rsidRPr="00DA318A">
        <w:rPr>
          <w:rFonts w:eastAsia="Trebuchet MS" w:cs="Times New Roman"/>
          <w:sz w:val="20"/>
          <w:szCs w:val="24"/>
        </w:rPr>
        <w:t>Source: Prepared by the authors</w:t>
      </w:r>
      <w:r>
        <w:rPr>
          <w:rFonts w:eastAsia="Trebuchet MS" w:cs="Times New Roman"/>
          <w:sz w:val="20"/>
          <w:szCs w:val="24"/>
        </w:rPr>
        <w:t>.</w:t>
      </w:r>
    </w:p>
    <w:p w14:paraId="5C52FD50" w14:textId="42AA68BB" w:rsidR="00C45BDA" w:rsidRPr="00DA318A" w:rsidRDefault="00C45BDA" w:rsidP="00C45BDA">
      <w:pPr>
        <w:spacing w:line="240" w:lineRule="auto"/>
        <w:jc w:val="center"/>
        <w:rPr>
          <w:rFonts w:eastAsia="Trebuchet MS" w:cs="Times New Roman"/>
          <w:caps/>
          <w:sz w:val="20"/>
          <w:szCs w:val="24"/>
          <w:lang w:val="pt-PT"/>
        </w:rPr>
      </w:pPr>
    </w:p>
    <w:p w14:paraId="76CCDE05" w14:textId="77777777" w:rsidR="00C45BDA" w:rsidRPr="00DA318A" w:rsidRDefault="00C45BDA" w:rsidP="007C7BC9">
      <w:pPr>
        <w:ind w:firstLine="709"/>
        <w:rPr>
          <w:rFonts w:eastAsia="Trebuchet MS" w:cs="Times New Roman"/>
          <w:szCs w:val="24"/>
          <w:lang w:val="pt-PT"/>
        </w:rPr>
      </w:pPr>
    </w:p>
    <w:p w14:paraId="626EF71C" w14:textId="77777777" w:rsidR="007C7BC9" w:rsidRDefault="007C7BC9" w:rsidP="007C7BC9">
      <w:pPr>
        <w:ind w:firstLine="709"/>
      </w:pPr>
      <w:r>
        <w:t xml:space="preserve">Most publishers and periodicals use the </w:t>
      </w:r>
      <w:r w:rsidRPr="00B5229C">
        <w:rPr>
          <w:i/>
        </w:rPr>
        <w:t>Creative Commons</w:t>
      </w:r>
      <w:r>
        <w:t xml:space="preserve"> (CC) license. CC BY attribution: allows copying, reproduction, modification and distribution for profit or not, as long as credit is given to the author. Therefore, authors must check the type of license that the place where the figure is published uses, to avoid future problems related to copyright (</w:t>
      </w:r>
      <w:r w:rsidRPr="00B5229C">
        <w:rPr>
          <w:b/>
        </w:rPr>
        <w:t>Law nº 9,610/98</w:t>
      </w:r>
      <w:r>
        <w:t xml:space="preserve">). </w:t>
      </w:r>
      <w:r w:rsidRPr="00B5229C">
        <w:rPr>
          <w:b/>
        </w:rPr>
        <w:t>Therefore, prioritize images and photographs of your own creation.</w:t>
      </w:r>
      <w:r>
        <w:t xml:space="preserve"> </w:t>
      </w:r>
    </w:p>
    <w:p w14:paraId="79CBC9DE" w14:textId="77777777" w:rsidR="007C7BC9" w:rsidRDefault="007C7BC9" w:rsidP="007C7BC9">
      <w:pPr>
        <w:ind w:firstLine="709"/>
      </w:pPr>
      <w:r>
        <w:t>All Figures composed of photographs must blur the faces of the people involved, as provided for by the Brazilian Civil Code (</w:t>
      </w:r>
      <w:r w:rsidRPr="00B5229C">
        <w:rPr>
          <w:b/>
        </w:rPr>
        <w:t>Law nº 10.406/02</w:t>
      </w:r>
      <w:r>
        <w:t xml:space="preserve">). </w:t>
      </w:r>
      <w:r w:rsidRPr="007C7BC9">
        <w:rPr>
          <w:i/>
        </w:rPr>
        <w:t>Use italics for terms in other languages</w:t>
      </w:r>
      <w:r>
        <w:t>.</w:t>
      </w:r>
    </w:p>
    <w:p w14:paraId="3697E439" w14:textId="77777777" w:rsidR="00C45BDA" w:rsidRPr="00DA318A" w:rsidRDefault="00C45BDA" w:rsidP="00B5229C">
      <w:pPr>
        <w:ind w:firstLine="709"/>
        <w:rPr>
          <w:rFonts w:eastAsia="Trebuchet MS" w:cs="Times New Roman"/>
          <w:szCs w:val="24"/>
          <w:lang w:val="pt-PT"/>
        </w:rPr>
      </w:pPr>
    </w:p>
    <w:p w14:paraId="76788794" w14:textId="00BD9962" w:rsidR="00C45BDA" w:rsidRPr="00DA318A" w:rsidRDefault="00B5229C" w:rsidP="00C45BDA">
      <w:pPr>
        <w:spacing w:line="240" w:lineRule="auto"/>
        <w:jc w:val="center"/>
        <w:rPr>
          <w:rFonts w:eastAsia="Trebuchet MS" w:cs="Times New Roman"/>
          <w:caps/>
          <w:szCs w:val="24"/>
          <w:lang w:val="pt-PT"/>
        </w:rPr>
      </w:pPr>
      <w:r>
        <w:rPr>
          <w:rFonts w:eastAsia="Trebuchet MS" w:cs="Times New Roman"/>
          <w:sz w:val="20"/>
          <w:szCs w:val="24"/>
          <w:lang w:val="pt-PT"/>
        </w:rPr>
        <w:t>Figure</w:t>
      </w:r>
      <w:r w:rsidR="00C45BDA" w:rsidRPr="00DA318A">
        <w:rPr>
          <w:rFonts w:eastAsia="Trebuchet MS" w:cs="Times New Roman"/>
          <w:sz w:val="20"/>
          <w:szCs w:val="24"/>
          <w:lang w:val="pt-PT"/>
        </w:rPr>
        <w:t xml:space="preserve"> 2. </w:t>
      </w:r>
      <w:r>
        <w:rPr>
          <w:rFonts w:eastAsia="Trebuchet MS" w:cs="Times New Roman"/>
          <w:sz w:val="20"/>
          <w:szCs w:val="24"/>
          <w:lang w:val="pt-PT"/>
        </w:rPr>
        <w:t>Meeting</w:t>
      </w:r>
      <w:r w:rsidR="00C45BDA" w:rsidRPr="00DA318A">
        <w:rPr>
          <w:rFonts w:eastAsia="Trebuchet MS" w:cs="Times New Roman"/>
          <w:sz w:val="20"/>
          <w:szCs w:val="24"/>
          <w:lang w:val="pt-PT"/>
        </w:rPr>
        <w:t>.</w:t>
      </w:r>
      <w:r w:rsidR="00C45BDA" w:rsidRPr="00DA318A">
        <w:rPr>
          <w:rFonts w:cs="Times New Roman"/>
          <w:noProof/>
        </w:rPr>
        <w:t xml:space="preserve"> </w:t>
      </w:r>
    </w:p>
    <w:p w14:paraId="08F622CB" w14:textId="77777777" w:rsidR="00C45BDA" w:rsidRPr="00DA318A" w:rsidRDefault="00C45BDA" w:rsidP="00C45BDA">
      <w:pPr>
        <w:spacing w:line="240" w:lineRule="auto"/>
        <w:jc w:val="center"/>
        <w:rPr>
          <w:rFonts w:cs="Times New Roman"/>
          <w:sz w:val="20"/>
          <w:szCs w:val="24"/>
        </w:rPr>
      </w:pPr>
      <w:r w:rsidRPr="00DA318A">
        <w:rPr>
          <w:rFonts w:cs="Times New Roman"/>
          <w:noProof/>
          <w:sz w:val="20"/>
          <w:szCs w:val="24"/>
          <w:lang w:eastAsia="pt-BR"/>
        </w:rPr>
        <w:drawing>
          <wp:inline distT="0" distB="0" distL="0" distR="0" wp14:anchorId="7ED6CFD3" wp14:editId="11EFC652">
            <wp:extent cx="4038600" cy="2071977"/>
            <wp:effectExtent l="0" t="0" r="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9"/>
                    <a:stretch>
                      <a:fillRect/>
                    </a:stretch>
                  </pic:blipFill>
                  <pic:spPr>
                    <a:xfrm>
                      <a:off x="0" y="0"/>
                      <a:ext cx="4056393" cy="2081106"/>
                    </a:xfrm>
                    <a:prstGeom prst="rect">
                      <a:avLst/>
                    </a:prstGeom>
                  </pic:spPr>
                </pic:pic>
              </a:graphicData>
            </a:graphic>
          </wp:inline>
        </w:drawing>
      </w:r>
    </w:p>
    <w:p w14:paraId="79F880F1" w14:textId="6703F2C2" w:rsidR="00C45BDA" w:rsidRDefault="00B5229C" w:rsidP="00C45BDA">
      <w:pPr>
        <w:widowControl w:val="0"/>
        <w:autoSpaceDE w:val="0"/>
        <w:autoSpaceDN w:val="0"/>
        <w:adjustRightInd w:val="0"/>
        <w:spacing w:line="240" w:lineRule="auto"/>
        <w:jc w:val="center"/>
        <w:rPr>
          <w:rFonts w:cs="Times New Roman"/>
          <w:sz w:val="20"/>
          <w:szCs w:val="24"/>
        </w:rPr>
      </w:pPr>
      <w:r w:rsidRPr="00B5229C">
        <w:rPr>
          <w:rFonts w:cs="Times New Roman"/>
          <w:sz w:val="20"/>
          <w:szCs w:val="24"/>
        </w:rPr>
        <w:t>Source: Prepared by the authors themselves.</w:t>
      </w:r>
    </w:p>
    <w:p w14:paraId="1D84F08B" w14:textId="77777777" w:rsidR="00B5229C" w:rsidRPr="00B5229C" w:rsidRDefault="00B5229C" w:rsidP="00B5229C">
      <w:pPr>
        <w:widowControl w:val="0"/>
        <w:autoSpaceDE w:val="0"/>
        <w:autoSpaceDN w:val="0"/>
        <w:adjustRightInd w:val="0"/>
        <w:spacing w:line="240" w:lineRule="auto"/>
        <w:jc w:val="center"/>
        <w:rPr>
          <w:rFonts w:cs="Times New Roman"/>
          <w:szCs w:val="24"/>
        </w:rPr>
      </w:pPr>
    </w:p>
    <w:p w14:paraId="39AE978B" w14:textId="52E492DC" w:rsidR="00C45BDA" w:rsidRDefault="00C45BDA" w:rsidP="00C45BDA">
      <w:pPr>
        <w:pStyle w:val="Ttulo2"/>
        <w:numPr>
          <w:ilvl w:val="0"/>
          <w:numId w:val="0"/>
        </w:numPr>
        <w:ind w:left="420" w:hanging="420"/>
      </w:pPr>
      <w:r>
        <w:t>2.2</w:t>
      </w:r>
      <w:r w:rsidRPr="00C45BDA">
        <w:t xml:space="preserve"> </w:t>
      </w:r>
      <w:r w:rsidR="00B5229C" w:rsidRPr="00B5229C">
        <w:t>Title of sections and subsections</w:t>
      </w:r>
    </w:p>
    <w:p w14:paraId="3D5A0B9F" w14:textId="7942719F" w:rsidR="00C45BDA" w:rsidRDefault="00B5229C" w:rsidP="00C45BDA">
      <w:pPr>
        <w:widowControl w:val="0"/>
        <w:autoSpaceDE w:val="0"/>
        <w:autoSpaceDN w:val="0"/>
        <w:ind w:firstLine="720"/>
      </w:pPr>
      <w:r w:rsidRPr="00B5229C">
        <w:rPr>
          <w:b/>
        </w:rPr>
        <w:t>Use the pre-defined styles</w:t>
      </w:r>
      <w:r w:rsidRPr="00B5229C">
        <w:t xml:space="preserve"> (Figure 3) to identify the topics and facilitate the adaptation of the work to the standards</w:t>
      </w:r>
      <w:r>
        <w:t xml:space="preserve"> (Title 1, Title 2 and Title 3)</w:t>
      </w:r>
      <w:r w:rsidR="00084660">
        <w:t>:</w:t>
      </w:r>
    </w:p>
    <w:p w14:paraId="1AB57041" w14:textId="77777777" w:rsidR="00FA24F4" w:rsidRDefault="00FA24F4" w:rsidP="00FA24F4">
      <w:pPr>
        <w:jc w:val="center"/>
      </w:pPr>
    </w:p>
    <w:p w14:paraId="3DA034A5" w14:textId="0F0BC208" w:rsidR="00FA24F4" w:rsidRPr="00FA24F4" w:rsidRDefault="00B5229C" w:rsidP="00FA24F4">
      <w:pPr>
        <w:spacing w:line="240" w:lineRule="auto"/>
        <w:jc w:val="center"/>
        <w:rPr>
          <w:sz w:val="20"/>
          <w:szCs w:val="20"/>
        </w:rPr>
      </w:pPr>
      <w:r>
        <w:rPr>
          <w:sz w:val="20"/>
          <w:szCs w:val="20"/>
        </w:rPr>
        <w:t>Figure</w:t>
      </w:r>
      <w:r w:rsidR="00FA24F4">
        <w:rPr>
          <w:sz w:val="20"/>
          <w:szCs w:val="20"/>
        </w:rPr>
        <w:t xml:space="preserve"> 3</w:t>
      </w:r>
      <w:r w:rsidR="00FA24F4" w:rsidRPr="00FA24F4">
        <w:rPr>
          <w:sz w:val="20"/>
          <w:szCs w:val="20"/>
        </w:rPr>
        <w:t xml:space="preserve">: </w:t>
      </w:r>
      <w:r w:rsidRPr="00B5229C">
        <w:rPr>
          <w:sz w:val="20"/>
          <w:szCs w:val="20"/>
        </w:rPr>
        <w:t>Use predefined styles to identify topics.</w:t>
      </w:r>
    </w:p>
    <w:p w14:paraId="46107F46" w14:textId="77777777" w:rsidR="00FA24F4" w:rsidRPr="00FA24F4" w:rsidRDefault="00FA24F4" w:rsidP="00FA24F4">
      <w:pPr>
        <w:spacing w:line="240" w:lineRule="auto"/>
        <w:jc w:val="center"/>
        <w:rPr>
          <w:sz w:val="20"/>
          <w:szCs w:val="20"/>
        </w:rPr>
      </w:pPr>
      <w:r w:rsidRPr="00FA24F4">
        <w:rPr>
          <w:noProof/>
          <w:sz w:val="20"/>
          <w:szCs w:val="20"/>
          <w:lang w:eastAsia="pt-BR"/>
        </w:rPr>
        <w:drawing>
          <wp:inline distT="0" distB="0" distL="0" distR="0" wp14:anchorId="5AEA9DF8" wp14:editId="75BB26C8">
            <wp:extent cx="4100945" cy="1052984"/>
            <wp:effectExtent l="0" t="0" r="0" b="0"/>
            <wp:docPr id="19591612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5301" cy="1059238"/>
                    </a:xfrm>
                    <a:prstGeom prst="rect">
                      <a:avLst/>
                    </a:prstGeom>
                    <a:noFill/>
                    <a:ln>
                      <a:noFill/>
                    </a:ln>
                  </pic:spPr>
                </pic:pic>
              </a:graphicData>
            </a:graphic>
          </wp:inline>
        </w:drawing>
      </w:r>
    </w:p>
    <w:p w14:paraId="01EF7866" w14:textId="55A63153" w:rsidR="00FA24F4" w:rsidRDefault="00B5229C" w:rsidP="00FA24F4">
      <w:pPr>
        <w:spacing w:line="240" w:lineRule="auto"/>
        <w:jc w:val="center"/>
        <w:rPr>
          <w:sz w:val="20"/>
          <w:szCs w:val="20"/>
        </w:rPr>
      </w:pPr>
      <w:r w:rsidRPr="00B5229C">
        <w:rPr>
          <w:sz w:val="20"/>
          <w:szCs w:val="20"/>
        </w:rPr>
        <w:t xml:space="preserve">Source: Own authorship </w:t>
      </w:r>
      <w:r w:rsidR="00FA24F4">
        <w:rPr>
          <w:sz w:val="20"/>
          <w:szCs w:val="20"/>
        </w:rPr>
        <w:t>(2024</w:t>
      </w:r>
      <w:r w:rsidR="00FA24F4" w:rsidRPr="00FA24F4">
        <w:rPr>
          <w:sz w:val="20"/>
          <w:szCs w:val="20"/>
        </w:rPr>
        <w:t>).</w:t>
      </w:r>
    </w:p>
    <w:p w14:paraId="3D714727" w14:textId="77777777" w:rsidR="00FA24F4" w:rsidRPr="00FA24F4" w:rsidRDefault="00FA24F4" w:rsidP="00FA24F4">
      <w:pPr>
        <w:jc w:val="center"/>
        <w:rPr>
          <w:szCs w:val="24"/>
        </w:rPr>
      </w:pPr>
    </w:p>
    <w:p w14:paraId="01482E8A" w14:textId="3F875A35" w:rsidR="00815AC3" w:rsidRDefault="00815AC3" w:rsidP="00815AC3">
      <w:pPr>
        <w:pStyle w:val="Ttulo2"/>
        <w:numPr>
          <w:ilvl w:val="0"/>
          <w:numId w:val="0"/>
        </w:numPr>
        <w:ind w:left="420" w:hanging="420"/>
      </w:pPr>
      <w:r>
        <w:t>2.3</w:t>
      </w:r>
      <w:r w:rsidRPr="00C45BDA">
        <w:t xml:space="preserve"> </w:t>
      </w:r>
      <w:r w:rsidR="00B5229C">
        <w:t>Text citation</w:t>
      </w:r>
    </w:p>
    <w:p w14:paraId="7802FF88" w14:textId="4C1E80BC" w:rsidR="00FA24F4" w:rsidRDefault="00B5229C" w:rsidP="00815AC3">
      <w:pPr>
        <w:widowControl w:val="0"/>
        <w:autoSpaceDE w:val="0"/>
        <w:autoSpaceDN w:val="0"/>
        <w:ind w:firstLine="708"/>
        <w:rPr>
          <w:rFonts w:eastAsia="Trebuchet MS" w:cs="Times New Roman"/>
          <w:szCs w:val="24"/>
          <w:lang w:val="pt-PT"/>
        </w:rPr>
      </w:pPr>
      <w:r w:rsidRPr="00B5229C">
        <w:rPr>
          <w:rFonts w:eastAsia="Trebuchet MS" w:cs="Times New Roman"/>
          <w:szCs w:val="24"/>
          <w:lang w:val="pt-PT"/>
        </w:rPr>
        <w:t>Citations within the body of the work must follow ABNT standards.</w:t>
      </w:r>
    </w:p>
    <w:p w14:paraId="6EDDE012" w14:textId="6E0F2392" w:rsidR="00B5229C" w:rsidRPr="00B5229C" w:rsidRDefault="00B5229C" w:rsidP="00B5229C">
      <w:pPr>
        <w:widowControl w:val="0"/>
        <w:autoSpaceDE w:val="0"/>
        <w:autoSpaceDN w:val="0"/>
        <w:ind w:firstLine="708"/>
        <w:rPr>
          <w:rFonts w:eastAsia="Trebuchet MS" w:cs="Times New Roman"/>
          <w:szCs w:val="24"/>
          <w:lang w:val="pt-PT"/>
        </w:rPr>
      </w:pPr>
      <w:r w:rsidRPr="00DA318A">
        <w:rPr>
          <w:rFonts w:eastAsia="Trebuchet MS" w:cs="Times New Roman"/>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DA318A">
        <w:rPr>
          <w:rFonts w:eastAsia="Trebuchet MS" w:cs="Times New Roman"/>
          <w:i/>
          <w:szCs w:val="24"/>
        </w:rPr>
        <w:t>et al.</w:t>
      </w:r>
      <w:r w:rsidRPr="00DA318A">
        <w:rPr>
          <w:rFonts w:eastAsia="Trebuchet MS" w:cs="Times New Roman"/>
          <w:szCs w:val="24"/>
        </w:rPr>
        <w:t xml:space="preserve"> (Gille </w:t>
      </w:r>
      <w:r w:rsidRPr="00DA318A">
        <w:rPr>
          <w:rFonts w:eastAsia="Trebuchet MS" w:cs="Times New Roman"/>
          <w:i/>
          <w:szCs w:val="24"/>
        </w:rPr>
        <w:t>et al.,</w:t>
      </w:r>
      <w:r w:rsidRPr="00DA318A">
        <w:rPr>
          <w:rFonts w:eastAsia="Trebuchet MS" w:cs="Times New Roman"/>
          <w:szCs w:val="24"/>
        </w:rPr>
        <w:t xml:space="preserve"> 1960). Citations up to 3 lines should come in quotation marks, followed by the author's name, date and page. With more than three lines, they should come with 4 cm indent in the left margin, smaller body (font10), simple space and </w:t>
      </w:r>
      <w:r w:rsidRPr="00DA318A">
        <w:rPr>
          <w:rFonts w:cs="Times New Roman"/>
        </w:rPr>
        <w:t>without quotes, also followed by the author's name, date and page.</w:t>
      </w:r>
      <w:r w:rsidRPr="00DA318A">
        <w:rPr>
          <w:rFonts w:eastAsia="Trebuchet MS" w:cs="Times New Roman"/>
          <w:szCs w:val="24"/>
        </w:rPr>
        <w:t xml:space="preserve"> The quotes in foreign language must be presented in the same language of the text and in the citation call present the indication our translation. In footnote present the citation in its original language. Latin expressions (idem, ibdem, passim, loco citato, and sequentia) as well as the expression confer (Cf.) cannot be used in citation calls in the body of the text. The expressions apud and </w:t>
      </w:r>
      <w:r w:rsidRPr="00DA318A">
        <w:rPr>
          <w:rFonts w:eastAsia="Trebuchet MS" w:cs="Times New Roman"/>
          <w:i/>
          <w:szCs w:val="24"/>
        </w:rPr>
        <w:t>et al.</w:t>
      </w:r>
      <w:r w:rsidRPr="00DA318A">
        <w:rPr>
          <w:rFonts w:eastAsia="Trebuchet MS" w:cs="Times New Roman"/>
          <w:szCs w:val="24"/>
        </w:rPr>
        <w:t xml:space="preserve"> can be used in the body of the text. Below are some examples of quotes:</w:t>
      </w:r>
    </w:p>
    <w:p w14:paraId="50EA04A7"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.3.1 Direct quote with more than three lines</w:t>
      </w:r>
    </w:p>
    <w:p w14:paraId="6382A67A"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4 cm indentation</w:t>
      </w:r>
    </w:p>
    <w:p w14:paraId="26398D15"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Font size 10</w:t>
      </w:r>
    </w:p>
    <w:p w14:paraId="08E634A6"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Single Spacing</w:t>
      </w:r>
    </w:p>
    <w:p w14:paraId="027E8BDE"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A space of 1.5 should be left between the remainder of the text and the quote.</w:t>
      </w:r>
    </w:p>
    <w:p w14:paraId="4BC862AB"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Alignment must be justified.</w:t>
      </w:r>
    </w:p>
    <w:p w14:paraId="617E1B9A" w14:textId="77777777" w:rsidR="00B5229C" w:rsidRPr="00DA318A" w:rsidRDefault="00B5229C" w:rsidP="00B5229C">
      <w:pPr>
        <w:spacing w:after="160" w:line="259" w:lineRule="auto"/>
        <w:ind w:firstLine="708"/>
        <w:rPr>
          <w:rFonts w:eastAsia="Trebuchet MS" w:cs="Times New Roman"/>
          <w:b/>
          <w:szCs w:val="24"/>
          <w:lang w:val="pt-PT"/>
        </w:rPr>
      </w:pPr>
      <w:r w:rsidRPr="00DA318A">
        <w:rPr>
          <w:rFonts w:eastAsia="Trebuchet MS" w:cs="Times New Roman"/>
          <w:b/>
          <w:szCs w:val="24"/>
        </w:rPr>
        <w:lastRenderedPageBreak/>
        <w:t xml:space="preserve">For example: </w:t>
      </w:r>
    </w:p>
    <w:p w14:paraId="3DF5DFDA" w14:textId="77777777" w:rsidR="00B5229C" w:rsidRPr="00DA318A" w:rsidRDefault="00B5229C" w:rsidP="00B5229C">
      <w:pPr>
        <w:widowControl w:val="0"/>
        <w:autoSpaceDE w:val="0"/>
        <w:autoSpaceDN w:val="0"/>
        <w:ind w:firstLine="708"/>
        <w:rPr>
          <w:rFonts w:eastAsia="Trebuchet MS" w:cs="Times New Roman"/>
          <w:szCs w:val="24"/>
          <w:lang w:val="pt-PT"/>
        </w:rPr>
      </w:pPr>
      <w:r w:rsidRPr="00DA318A">
        <w:rPr>
          <w:rFonts w:eastAsia="Trebuchet MS" w:cs="Times New Roman"/>
          <w:szCs w:val="24"/>
        </w:rPr>
        <w:t>Harvey (1993, p. 112) adds to all this another factor,</w:t>
      </w:r>
    </w:p>
    <w:p w14:paraId="1C99802B" w14:textId="77777777" w:rsidR="00B5229C" w:rsidRPr="00DA318A" w:rsidRDefault="00B5229C" w:rsidP="00B5229C">
      <w:pPr>
        <w:widowControl w:val="0"/>
        <w:autoSpaceDE w:val="0"/>
        <w:autoSpaceDN w:val="0"/>
        <w:rPr>
          <w:rFonts w:eastAsia="Trebuchet MS" w:cs="Times New Roman"/>
          <w:szCs w:val="24"/>
          <w:lang w:val="pt-PT"/>
        </w:rPr>
      </w:pPr>
    </w:p>
    <w:p w14:paraId="47D6C085" w14:textId="77777777" w:rsidR="00B5229C" w:rsidRDefault="00B5229C" w:rsidP="00B5229C">
      <w:pPr>
        <w:widowControl w:val="0"/>
        <w:autoSpaceDE w:val="0"/>
        <w:autoSpaceDN w:val="0"/>
        <w:spacing w:line="240" w:lineRule="auto"/>
        <w:ind w:left="2268"/>
        <w:rPr>
          <w:rFonts w:eastAsia="Trebuchet MS" w:cs="Times New Roman"/>
          <w:sz w:val="20"/>
          <w:szCs w:val="24"/>
        </w:rPr>
      </w:pPr>
      <w:r w:rsidRPr="00DA318A">
        <w:rPr>
          <w:rFonts w:eastAsia="Trebuchet MS" w:cs="Times New Roman"/>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55D48908" w14:textId="77777777" w:rsidR="00B5229C" w:rsidRPr="00DA318A" w:rsidRDefault="00B5229C" w:rsidP="00B5229C">
      <w:pPr>
        <w:widowControl w:val="0"/>
        <w:autoSpaceDE w:val="0"/>
        <w:autoSpaceDN w:val="0"/>
        <w:spacing w:line="240" w:lineRule="auto"/>
        <w:ind w:left="2268"/>
        <w:rPr>
          <w:rFonts w:eastAsia="Trebuchet MS" w:cs="Times New Roman"/>
          <w:sz w:val="20"/>
          <w:szCs w:val="24"/>
          <w:lang w:val="pt-PT"/>
        </w:rPr>
      </w:pPr>
    </w:p>
    <w:p w14:paraId="0892067D"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.3.2 Direct quote with less than three lines</w:t>
      </w:r>
    </w:p>
    <w:p w14:paraId="1282D0E9" w14:textId="5599CE73" w:rsidR="00B5229C" w:rsidRPr="00DA318A" w:rsidRDefault="00B5229C" w:rsidP="00B5229C">
      <w:pPr>
        <w:widowControl w:val="0"/>
        <w:autoSpaceDE w:val="0"/>
        <w:autoSpaceDN w:val="0"/>
        <w:ind w:firstLine="708"/>
        <w:rPr>
          <w:rFonts w:eastAsia="Trebuchet MS" w:cs="Times New Roman"/>
          <w:szCs w:val="24"/>
          <w:lang w:val="pt-PT"/>
        </w:rPr>
      </w:pPr>
      <w:r w:rsidRPr="00DA318A">
        <w:rPr>
          <w:rFonts w:eastAsia="Trebuchet MS" w:cs="Times New Roman"/>
          <w:szCs w:val="24"/>
        </w:rPr>
        <w:t>According to Prunes (2000, v. 2, pp. 647-648) ‘the applicants’ lack of conformity, supported by a technical expert report ...’.</w:t>
      </w:r>
    </w:p>
    <w:p w14:paraId="3F953038"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.3.3 Indirect citation</w:t>
      </w:r>
    </w:p>
    <w:p w14:paraId="78D73B26" w14:textId="77777777" w:rsidR="00B5229C" w:rsidRPr="00DA318A" w:rsidRDefault="00B5229C" w:rsidP="00B5229C">
      <w:pPr>
        <w:widowControl w:val="0"/>
        <w:autoSpaceDE w:val="0"/>
        <w:autoSpaceDN w:val="0"/>
        <w:ind w:firstLine="708"/>
        <w:rPr>
          <w:rFonts w:eastAsia="Trebuchet MS" w:cs="Times New Roman"/>
          <w:szCs w:val="24"/>
          <w:lang w:val="pt-PT"/>
        </w:rPr>
      </w:pPr>
      <w:r w:rsidRPr="00DA318A">
        <w:rPr>
          <w:rFonts w:eastAsia="Trebuchet MS" w:cs="Times New Roman"/>
          <w:szCs w:val="24"/>
        </w:rPr>
        <w:t xml:space="preserve">When an indirect citation is made, it is necessary to indicate, initially, the </w:t>
      </w:r>
      <w:r w:rsidRPr="00DA318A">
        <w:rPr>
          <w:rFonts w:eastAsia="Trebuchet MS" w:cs="Times New Roman"/>
          <w:b/>
          <w:szCs w:val="24"/>
        </w:rPr>
        <w:t>author's last name and afterwards the date of publication of the work</w:t>
      </w:r>
      <w:r w:rsidRPr="00DA318A">
        <w:rPr>
          <w:rFonts w:eastAsia="Trebuchet MS" w:cs="Times New Roman"/>
          <w:szCs w:val="24"/>
        </w:rPr>
        <w:t>. It is not mandatory to indicate the page of the quoted passage. Here are examples of indirect citations with just one author:</w:t>
      </w:r>
    </w:p>
    <w:p w14:paraId="74051FE1" w14:textId="77777777" w:rsidR="00B5229C" w:rsidRPr="00DA318A" w:rsidRDefault="00B5229C" w:rsidP="00B5229C">
      <w:pPr>
        <w:widowControl w:val="0"/>
        <w:autoSpaceDE w:val="0"/>
        <w:autoSpaceDN w:val="0"/>
        <w:ind w:firstLine="708"/>
        <w:rPr>
          <w:rFonts w:eastAsia="Trebuchet MS" w:cs="Times New Roman"/>
          <w:b/>
          <w:szCs w:val="24"/>
          <w:lang w:val="pt-PT"/>
        </w:rPr>
      </w:pPr>
      <w:r w:rsidRPr="00DA318A">
        <w:rPr>
          <w:rFonts w:eastAsia="Trebuchet MS" w:cs="Times New Roman"/>
          <w:b/>
          <w:szCs w:val="24"/>
        </w:rPr>
        <w:t xml:space="preserve">For example: </w:t>
      </w:r>
    </w:p>
    <w:p w14:paraId="03A4FD58"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According to Herculano (2021), the use of optimization </w:t>
      </w:r>
      <w:r w:rsidRPr="00DA318A">
        <w:rPr>
          <w:rFonts w:cs="Times New Roman"/>
        </w:rPr>
        <w:t>techniques is fundamental to generate organic traffic.</w:t>
      </w:r>
    </w:p>
    <w:p w14:paraId="6B97BD28"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According to Herculano (2021, p. 409), content marketing consists, among other things, in authoritative writing on the subject (</w:t>
      </w:r>
      <w:r w:rsidRPr="00DA318A">
        <w:rPr>
          <w:rFonts w:eastAsia="Trebuchet MS" w:cs="Times New Roman"/>
          <w:b/>
          <w:szCs w:val="24"/>
        </w:rPr>
        <w:t>example with page indication, which is not mandatory</w:t>
      </w:r>
      <w:r w:rsidRPr="00DA318A">
        <w:rPr>
          <w:rFonts w:eastAsia="Trebuchet MS" w:cs="Times New Roman"/>
          <w:szCs w:val="24"/>
        </w:rPr>
        <w:t>).</w:t>
      </w:r>
    </w:p>
    <w:p w14:paraId="37409D78"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Visibility on the internet is often generated by the investment in digital marketing (Herculano, 2021).</w:t>
      </w:r>
    </w:p>
    <w:p w14:paraId="44E5DAD6"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41092034"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Times New Roman font;</w:t>
      </w:r>
    </w:p>
    <w:p w14:paraId="16254A47"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Size 12;</w:t>
      </w:r>
    </w:p>
    <w:p w14:paraId="2F9F4209"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1,5 line spacing;</w:t>
      </w:r>
    </w:p>
    <w:p w14:paraId="0BB52E9C"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Insertion of the author's last name and year of publication of the work in parentheses.</w:t>
      </w:r>
    </w:p>
    <w:p w14:paraId="40C9DA42"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As we can see above, the </w:t>
      </w:r>
      <w:r w:rsidRPr="00DA318A">
        <w:rPr>
          <w:rFonts w:eastAsia="Trebuchet MS" w:cs="Times New Roman"/>
          <w:b/>
          <w:szCs w:val="24"/>
        </w:rPr>
        <w:t>indirect citation should be written as the rest of the body of the text</w:t>
      </w:r>
      <w:r w:rsidRPr="00DA318A">
        <w:rPr>
          <w:rFonts w:eastAsia="Trebuchet MS" w:cs="Times New Roman"/>
          <w:szCs w:val="24"/>
        </w:rPr>
        <w:t xml:space="preserve">. The only difference is only the "addition" of the author's surname and the year of publication of the work in parentheses. </w:t>
      </w:r>
    </w:p>
    <w:p w14:paraId="1AC6E9AD" w14:textId="77777777" w:rsidR="00B5229C" w:rsidRPr="00DA318A" w:rsidRDefault="00B5229C" w:rsidP="00B5229C">
      <w:pPr>
        <w:widowControl w:val="0"/>
        <w:autoSpaceDE w:val="0"/>
        <w:autoSpaceDN w:val="0"/>
        <w:rPr>
          <w:rFonts w:eastAsia="Trebuchet MS" w:cs="Times New Roman"/>
          <w:b/>
          <w:szCs w:val="24"/>
          <w:lang w:val="pt-PT"/>
        </w:rPr>
      </w:pPr>
    </w:p>
    <w:p w14:paraId="5BFF4133"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lastRenderedPageBreak/>
        <w:t>2</w:t>
      </w:r>
      <w:r w:rsidRPr="00DA318A">
        <w:rPr>
          <w:rFonts w:eastAsia="Trebuchet MS"/>
        </w:rPr>
        <w:t>.3.4 Indirect quotation from two authors</w:t>
      </w:r>
    </w:p>
    <w:p w14:paraId="2E3C820F"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62563311" w14:textId="77777777" w:rsidR="00B5229C" w:rsidRPr="00DA318A" w:rsidRDefault="00B5229C" w:rsidP="00B5229C">
      <w:pPr>
        <w:widowControl w:val="0"/>
        <w:autoSpaceDE w:val="0"/>
        <w:autoSpaceDN w:val="0"/>
        <w:ind w:firstLine="708"/>
        <w:rPr>
          <w:rFonts w:eastAsia="Trebuchet MS" w:cs="Times New Roman"/>
          <w:b/>
          <w:szCs w:val="24"/>
          <w:lang w:val="pt-PT"/>
        </w:rPr>
      </w:pPr>
      <w:r w:rsidRPr="00DA318A">
        <w:rPr>
          <w:rFonts w:eastAsia="Trebuchet MS" w:cs="Times New Roman"/>
          <w:b/>
          <w:szCs w:val="24"/>
        </w:rPr>
        <w:t xml:space="preserve">For example: </w:t>
      </w:r>
    </w:p>
    <w:p w14:paraId="1FF2072B"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According to several authors (Herculano, 1996; Netherlands, 2010), digital marketing is important for growth...</w:t>
      </w:r>
    </w:p>
    <w:p w14:paraId="46BDF4DB" w14:textId="0891E3C1"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Digital marketing helps companies grow (Herculano, 1996; Netherlands, 2010).</w:t>
      </w:r>
    </w:p>
    <w:p w14:paraId="00675373"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.3.5 Indirect citation of various works</w:t>
      </w:r>
    </w:p>
    <w:p w14:paraId="6A84880E"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When the quote is from the same author, but from several different works, the years must be separated by commas, as shown below.</w:t>
      </w:r>
    </w:p>
    <w:p w14:paraId="796471E8" w14:textId="77777777" w:rsidR="00B5229C" w:rsidRPr="00DA318A" w:rsidRDefault="00B5229C" w:rsidP="00B5229C">
      <w:pPr>
        <w:widowControl w:val="0"/>
        <w:autoSpaceDE w:val="0"/>
        <w:autoSpaceDN w:val="0"/>
        <w:ind w:firstLine="708"/>
        <w:rPr>
          <w:rFonts w:eastAsia="Trebuchet MS" w:cs="Times New Roman"/>
          <w:b/>
          <w:szCs w:val="24"/>
          <w:lang w:val="pt-PT"/>
        </w:rPr>
      </w:pPr>
      <w:r w:rsidRPr="00DA318A">
        <w:rPr>
          <w:rFonts w:eastAsia="Trebuchet MS" w:cs="Times New Roman"/>
          <w:b/>
          <w:szCs w:val="24"/>
        </w:rPr>
        <w:t xml:space="preserve">For example: </w:t>
      </w:r>
    </w:p>
    <w:p w14:paraId="1D72C81F"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Digital marketing can improve communication between brand and audience (HERCULANO, 1996, 2016, 2018).</w:t>
      </w:r>
    </w:p>
    <w:p w14:paraId="57740408"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According to Herculano (1996, 2016, 2018), digital marketing is a good strategy for advertising a new product.</w:t>
      </w:r>
    </w:p>
    <w:p w14:paraId="18CB9EA5"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.3.6 Indirect quotation from more than four authors in the same work</w:t>
      </w:r>
    </w:p>
    <w:p w14:paraId="34E9B037"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When a work has </w:t>
      </w:r>
      <w:r w:rsidRPr="00DA318A">
        <w:rPr>
          <w:rFonts w:eastAsia="Trebuchet MS" w:cs="Times New Roman"/>
          <w:b/>
          <w:szCs w:val="24"/>
        </w:rPr>
        <w:t>more than four authors</w:t>
      </w:r>
      <w:r w:rsidRPr="00DA318A">
        <w:rPr>
          <w:rFonts w:eastAsia="Trebuchet MS" w:cs="Times New Roman"/>
          <w:szCs w:val="24"/>
        </w:rPr>
        <w:t>, it is recommended to use the expression "</w:t>
      </w:r>
      <w:r w:rsidRPr="00DA318A">
        <w:rPr>
          <w:rFonts w:eastAsia="Trebuchet MS" w:cs="Times New Roman"/>
          <w:i/>
          <w:szCs w:val="24"/>
        </w:rPr>
        <w:t xml:space="preserve">et al." </w:t>
      </w:r>
      <w:r w:rsidRPr="00DA318A">
        <w:rPr>
          <w:rFonts w:eastAsia="Trebuchet MS" w:cs="Times New Roman"/>
          <w:szCs w:val="24"/>
        </w:rPr>
        <w:t>or "</w:t>
      </w:r>
      <w:r w:rsidRPr="00DA318A">
        <w:rPr>
          <w:rFonts w:eastAsia="Trebuchet MS" w:cs="Times New Roman"/>
          <w:i/>
          <w:szCs w:val="24"/>
        </w:rPr>
        <w:t>e col.</w:t>
      </w:r>
      <w:r w:rsidRPr="00DA318A">
        <w:rPr>
          <w:rFonts w:eastAsia="Trebuchet MS" w:cs="Times New Roman"/>
          <w:szCs w:val="24"/>
        </w:rPr>
        <w:t xml:space="preserve">", followed by the year of publication. This is to avoid having to write the surnames of all the writings in the work. </w:t>
      </w:r>
    </w:p>
    <w:p w14:paraId="0419F83D" w14:textId="77777777" w:rsidR="00B5229C" w:rsidRPr="00DA318A" w:rsidRDefault="00B5229C" w:rsidP="00B5229C">
      <w:pPr>
        <w:widowControl w:val="0"/>
        <w:autoSpaceDE w:val="0"/>
        <w:autoSpaceDN w:val="0"/>
        <w:ind w:firstLine="708"/>
        <w:rPr>
          <w:rFonts w:eastAsia="Trebuchet MS" w:cs="Times New Roman"/>
          <w:b/>
          <w:szCs w:val="24"/>
        </w:rPr>
      </w:pPr>
    </w:p>
    <w:p w14:paraId="7354EFDC" w14:textId="77777777" w:rsidR="00B5229C" w:rsidRPr="00DA318A" w:rsidRDefault="00B5229C" w:rsidP="00B5229C">
      <w:pPr>
        <w:widowControl w:val="0"/>
        <w:autoSpaceDE w:val="0"/>
        <w:autoSpaceDN w:val="0"/>
        <w:ind w:firstLine="708"/>
        <w:rPr>
          <w:rFonts w:eastAsia="Trebuchet MS" w:cs="Times New Roman"/>
          <w:b/>
          <w:szCs w:val="24"/>
          <w:lang w:val="pt-PT"/>
        </w:rPr>
      </w:pPr>
      <w:r w:rsidRPr="00DA318A">
        <w:rPr>
          <w:rFonts w:eastAsia="Trebuchet MS" w:cs="Times New Roman"/>
          <w:b/>
          <w:szCs w:val="24"/>
        </w:rPr>
        <w:t xml:space="preserve">For example: </w:t>
      </w:r>
    </w:p>
    <w:p w14:paraId="1C82B180"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According to Herculano </w:t>
      </w:r>
      <w:r w:rsidRPr="00DA318A">
        <w:rPr>
          <w:rFonts w:eastAsia="Trebuchet MS" w:cs="Times New Roman"/>
          <w:i/>
          <w:szCs w:val="24"/>
        </w:rPr>
        <w:t xml:space="preserve">et al. </w:t>
      </w:r>
      <w:r w:rsidRPr="00DA318A">
        <w:rPr>
          <w:rFonts w:eastAsia="Trebuchet MS" w:cs="Times New Roman"/>
          <w:szCs w:val="24"/>
        </w:rPr>
        <w:t>(2018) Social media publishing is a new way to make a company more visible on the market.</w:t>
      </w:r>
    </w:p>
    <w:p w14:paraId="5CE0489A"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Social media publishing involves inserting arts into the feed and stories (Herculano </w:t>
      </w:r>
      <w:r w:rsidRPr="00DA318A">
        <w:rPr>
          <w:rFonts w:eastAsia="Trebuchet MS" w:cs="Times New Roman"/>
          <w:i/>
          <w:szCs w:val="24"/>
        </w:rPr>
        <w:t>et al,</w:t>
      </w:r>
      <w:r w:rsidRPr="00DA318A">
        <w:rPr>
          <w:rFonts w:eastAsia="Trebuchet MS" w:cs="Times New Roman"/>
          <w:szCs w:val="24"/>
        </w:rPr>
        <w:t xml:space="preserve"> 2018).</w:t>
      </w:r>
    </w:p>
    <w:p w14:paraId="051F77C6" w14:textId="77777777" w:rsidR="00B5229C" w:rsidRPr="00DA318A" w:rsidRDefault="00B5229C" w:rsidP="00B5229C">
      <w:pPr>
        <w:pStyle w:val="Ttulo3"/>
        <w:numPr>
          <w:ilvl w:val="0"/>
          <w:numId w:val="0"/>
        </w:numPr>
        <w:ind w:left="420" w:hanging="420"/>
        <w:rPr>
          <w:rFonts w:eastAsia="Trebuchet MS"/>
          <w:lang w:val="pt-PT"/>
        </w:rPr>
      </w:pPr>
      <w:r>
        <w:rPr>
          <w:rFonts w:eastAsia="Trebuchet MS"/>
        </w:rPr>
        <w:t>2</w:t>
      </w:r>
      <w:r w:rsidRPr="00DA318A">
        <w:rPr>
          <w:rFonts w:eastAsia="Trebuchet MS"/>
        </w:rPr>
        <w:t>.3.7 Quotation from the author with more than one work published in the same year</w:t>
      </w:r>
    </w:p>
    <w:p w14:paraId="4D60F6FF"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 xml:space="preserve">This kind of citation should be made when </w:t>
      </w:r>
      <w:r w:rsidRPr="00DA318A">
        <w:rPr>
          <w:rFonts w:eastAsia="Trebuchet MS" w:cs="Times New Roman"/>
          <w:b/>
          <w:szCs w:val="24"/>
        </w:rPr>
        <w:t>works published in different years of the same author</w:t>
      </w:r>
      <w:r w:rsidRPr="00DA318A">
        <w:rPr>
          <w:rFonts w:eastAsia="Trebuchet MS" w:cs="Times New Roman"/>
          <w:szCs w:val="24"/>
        </w:rPr>
        <w:t xml:space="preserve"> are cited</w:t>
      </w:r>
      <w:r w:rsidRPr="00DA318A">
        <w:rPr>
          <w:rFonts w:eastAsia="Trebuchet MS" w:cs="Times New Roman"/>
          <w:b/>
          <w:szCs w:val="24"/>
        </w:rPr>
        <w:t xml:space="preserve">. </w:t>
      </w:r>
    </w:p>
    <w:p w14:paraId="1BF06C75"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lastRenderedPageBreak/>
        <w:t>Lowercase letters are used alphabetically from letter a, just after the date.</w:t>
      </w:r>
    </w:p>
    <w:p w14:paraId="717D737B" w14:textId="77777777" w:rsidR="00B5229C" w:rsidRPr="00DA318A" w:rsidRDefault="00B5229C" w:rsidP="00B5229C">
      <w:pPr>
        <w:widowControl w:val="0"/>
        <w:autoSpaceDE w:val="0"/>
        <w:autoSpaceDN w:val="0"/>
        <w:ind w:firstLine="708"/>
        <w:rPr>
          <w:rFonts w:eastAsia="Trebuchet MS" w:cs="Times New Roman"/>
          <w:b/>
          <w:szCs w:val="24"/>
          <w:lang w:val="pt-PT"/>
        </w:rPr>
      </w:pPr>
      <w:r w:rsidRPr="00DA318A">
        <w:rPr>
          <w:rFonts w:eastAsia="Trebuchet MS" w:cs="Times New Roman"/>
          <w:b/>
          <w:szCs w:val="24"/>
        </w:rPr>
        <w:t xml:space="preserve">For example: </w:t>
      </w:r>
    </w:p>
    <w:p w14:paraId="74C4319D" w14:textId="77777777" w:rsidR="00B5229C" w:rsidRPr="00DA318A" w:rsidRDefault="00B5229C" w:rsidP="00B5229C">
      <w:pPr>
        <w:widowControl w:val="0"/>
        <w:autoSpaceDE w:val="0"/>
        <w:autoSpaceDN w:val="0"/>
        <w:ind w:firstLine="709"/>
        <w:rPr>
          <w:rFonts w:eastAsia="Trebuchet MS" w:cs="Times New Roman"/>
          <w:szCs w:val="24"/>
          <w:lang w:val="pt-PT"/>
        </w:rPr>
      </w:pPr>
      <w:r w:rsidRPr="00DA318A">
        <w:rPr>
          <w:rFonts w:eastAsia="Trebuchet MS" w:cs="Times New Roman"/>
          <w:szCs w:val="24"/>
        </w:rPr>
        <w:t>Social media makes businesses more visible (Herculano, 1998a).</w:t>
      </w:r>
    </w:p>
    <w:p w14:paraId="058D2DAB" w14:textId="25B03EA9" w:rsidR="00C5707B" w:rsidRPr="00EB1451" w:rsidRDefault="00B5229C" w:rsidP="00B5229C">
      <w:pPr>
        <w:rPr>
          <w:rFonts w:cs="Times New Roman"/>
        </w:rPr>
      </w:pPr>
      <w:r w:rsidRPr="00DA318A">
        <w:rPr>
          <w:rFonts w:eastAsia="Trebuchet MS" w:cs="Times New Roman"/>
          <w:szCs w:val="24"/>
        </w:rPr>
        <w:t>According to Herculano (1998a, 1998b), social media makes businesses more visible.</w:t>
      </w:r>
    </w:p>
    <w:p w14:paraId="45C247D5" w14:textId="0E3BD746" w:rsidR="00052065" w:rsidRPr="00EB1451" w:rsidRDefault="00580202" w:rsidP="00052065">
      <w:pPr>
        <w:pStyle w:val="Ttulo1"/>
        <w:numPr>
          <w:ilvl w:val="0"/>
          <w:numId w:val="0"/>
        </w:numPr>
        <w:ind w:left="357" w:hanging="357"/>
        <w:rPr>
          <w:rFonts w:cs="Times New Roman"/>
        </w:rPr>
      </w:pPr>
      <w:bookmarkStart w:id="6" w:name="_Toc140876530"/>
      <w:bookmarkStart w:id="7" w:name="_Toc140876708"/>
      <w:bookmarkStart w:id="8" w:name="_Toc140877201"/>
      <w:bookmarkStart w:id="9" w:name="_Toc141433163"/>
      <w:r>
        <w:rPr>
          <w:rFonts w:cs="Times New Roman"/>
        </w:rPr>
        <w:t>3</w:t>
      </w:r>
      <w:r w:rsidR="00052065">
        <w:rPr>
          <w:rFonts w:cs="Times New Roman"/>
        </w:rPr>
        <w:t xml:space="preserve">. </w:t>
      </w:r>
      <w:r w:rsidR="00052065" w:rsidRPr="00EB1451">
        <w:rPr>
          <w:rFonts w:cs="Times New Roman"/>
        </w:rPr>
        <w:t>MET</w:t>
      </w:r>
      <w:r w:rsidR="00B5229C">
        <w:rPr>
          <w:rFonts w:cs="Times New Roman"/>
        </w:rPr>
        <w:t>H</w:t>
      </w:r>
      <w:r w:rsidR="00052065" w:rsidRPr="00EB1451">
        <w:rPr>
          <w:rFonts w:cs="Times New Roman"/>
        </w:rPr>
        <w:t>ODOL</w:t>
      </w:r>
      <w:bookmarkEnd w:id="6"/>
      <w:bookmarkEnd w:id="7"/>
      <w:bookmarkEnd w:id="8"/>
      <w:bookmarkEnd w:id="9"/>
      <w:r w:rsidR="00B5229C">
        <w:rPr>
          <w:rFonts w:cs="Times New Roman"/>
        </w:rPr>
        <w:t>OGY</w:t>
      </w:r>
    </w:p>
    <w:p w14:paraId="35A4F382" w14:textId="18CD95E4" w:rsidR="00052065" w:rsidRPr="00EB1451" w:rsidRDefault="00B5229C" w:rsidP="00052065">
      <w:pPr>
        <w:ind w:firstLine="709"/>
        <w:rPr>
          <w:rFonts w:cs="Times New Roman"/>
        </w:rPr>
      </w:pPr>
      <w:r w:rsidRPr="003364E5">
        <w:rPr>
          <w:rFonts w:cs="Times New Roman"/>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141E9660" w14:textId="29168213" w:rsidR="00052065" w:rsidRPr="00EB1451" w:rsidRDefault="00580202" w:rsidP="00052065">
      <w:pPr>
        <w:pStyle w:val="Ttulo1"/>
        <w:numPr>
          <w:ilvl w:val="0"/>
          <w:numId w:val="0"/>
        </w:numPr>
        <w:ind w:left="357" w:hanging="357"/>
        <w:rPr>
          <w:rFonts w:cs="Times New Roman"/>
        </w:rPr>
      </w:pPr>
      <w:bookmarkStart w:id="10" w:name="_Toc140876531"/>
      <w:bookmarkStart w:id="11" w:name="_Toc140876709"/>
      <w:bookmarkStart w:id="12" w:name="_Toc140877202"/>
      <w:bookmarkStart w:id="13" w:name="_Toc141433164"/>
      <w:r>
        <w:rPr>
          <w:rFonts w:cs="Times New Roman"/>
        </w:rPr>
        <w:t>4</w:t>
      </w:r>
      <w:r w:rsidR="00052065">
        <w:rPr>
          <w:rFonts w:cs="Times New Roman"/>
        </w:rPr>
        <w:t xml:space="preserve">. </w:t>
      </w:r>
      <w:r w:rsidR="00052065" w:rsidRPr="00EB1451">
        <w:rPr>
          <w:rFonts w:cs="Times New Roman"/>
        </w:rPr>
        <w:t>RESULT</w:t>
      </w:r>
      <w:bookmarkEnd w:id="10"/>
      <w:bookmarkEnd w:id="11"/>
      <w:bookmarkEnd w:id="12"/>
      <w:bookmarkEnd w:id="13"/>
      <w:r w:rsidR="00BB0E35">
        <w:rPr>
          <w:rFonts w:cs="Times New Roman"/>
        </w:rPr>
        <w:t>S AND DISCUSSIONS</w:t>
      </w:r>
    </w:p>
    <w:p w14:paraId="411FF39A" w14:textId="77777777" w:rsidR="00052065" w:rsidRPr="00EB1451" w:rsidRDefault="00052065" w:rsidP="00052065">
      <w:pPr>
        <w:pStyle w:val="PargrafodaLista"/>
        <w:numPr>
          <w:ilvl w:val="0"/>
          <w:numId w:val="5"/>
        </w:numPr>
        <w:rPr>
          <w:rFonts w:cs="Times New Roman"/>
          <w:vanish/>
        </w:rPr>
      </w:pPr>
    </w:p>
    <w:p w14:paraId="01D12E45" w14:textId="77777777" w:rsidR="00052065" w:rsidRPr="00EB1451" w:rsidRDefault="00052065" w:rsidP="00052065">
      <w:pPr>
        <w:pStyle w:val="PargrafodaLista"/>
        <w:numPr>
          <w:ilvl w:val="0"/>
          <w:numId w:val="5"/>
        </w:numPr>
        <w:rPr>
          <w:rFonts w:cs="Times New Roman"/>
          <w:vanish/>
        </w:rPr>
      </w:pPr>
    </w:p>
    <w:p w14:paraId="50E8BFF1" w14:textId="77777777" w:rsidR="00052065" w:rsidRPr="00EB1451" w:rsidRDefault="00052065" w:rsidP="00052065">
      <w:pPr>
        <w:pStyle w:val="PargrafodaLista"/>
        <w:numPr>
          <w:ilvl w:val="0"/>
          <w:numId w:val="5"/>
        </w:numPr>
        <w:rPr>
          <w:rFonts w:cs="Times New Roman"/>
          <w:vanish/>
        </w:rPr>
      </w:pPr>
    </w:p>
    <w:p w14:paraId="0C186735" w14:textId="77777777" w:rsidR="00052065" w:rsidRPr="00EB1451" w:rsidRDefault="00052065" w:rsidP="00052065">
      <w:pPr>
        <w:pStyle w:val="PargrafodaLista"/>
        <w:keepNext/>
        <w:keepLines/>
        <w:numPr>
          <w:ilvl w:val="0"/>
          <w:numId w:val="3"/>
        </w:numPr>
        <w:spacing w:before="240" w:after="240"/>
        <w:contextualSpacing w:val="0"/>
        <w:outlineLvl w:val="1"/>
        <w:rPr>
          <w:rFonts w:eastAsiaTheme="majorEastAsia" w:cs="Times New Roman"/>
          <w:i/>
          <w:vanish/>
          <w:szCs w:val="26"/>
        </w:rPr>
      </w:pPr>
      <w:bookmarkStart w:id="14" w:name="_Toc140876447"/>
      <w:bookmarkStart w:id="15" w:name="_Toc140876710"/>
      <w:bookmarkStart w:id="16" w:name="_Toc141433165"/>
      <w:bookmarkEnd w:id="14"/>
      <w:bookmarkEnd w:id="15"/>
      <w:bookmarkEnd w:id="16"/>
    </w:p>
    <w:p w14:paraId="1F3C20E4" w14:textId="77777777" w:rsidR="00052065" w:rsidRPr="00EB1451" w:rsidRDefault="00052065" w:rsidP="00052065">
      <w:pPr>
        <w:pStyle w:val="PargrafodaLista"/>
        <w:keepNext/>
        <w:keepLines/>
        <w:numPr>
          <w:ilvl w:val="0"/>
          <w:numId w:val="3"/>
        </w:numPr>
        <w:spacing w:before="240" w:after="240"/>
        <w:contextualSpacing w:val="0"/>
        <w:outlineLvl w:val="1"/>
        <w:rPr>
          <w:rFonts w:eastAsiaTheme="majorEastAsia" w:cs="Times New Roman"/>
          <w:i/>
          <w:vanish/>
          <w:szCs w:val="26"/>
        </w:rPr>
      </w:pPr>
      <w:bookmarkStart w:id="17" w:name="_Toc140876448"/>
      <w:bookmarkStart w:id="18" w:name="_Toc140876711"/>
      <w:bookmarkStart w:id="19" w:name="_Toc141433166"/>
      <w:bookmarkEnd w:id="17"/>
      <w:bookmarkEnd w:id="18"/>
      <w:bookmarkEnd w:id="19"/>
    </w:p>
    <w:p w14:paraId="60C68CFD" w14:textId="77777777" w:rsidR="00052065" w:rsidRPr="00EB1451" w:rsidRDefault="00052065" w:rsidP="00052065">
      <w:pPr>
        <w:pStyle w:val="PargrafodaLista"/>
        <w:keepNext/>
        <w:keepLines/>
        <w:numPr>
          <w:ilvl w:val="0"/>
          <w:numId w:val="3"/>
        </w:numPr>
        <w:spacing w:before="240" w:after="240"/>
        <w:contextualSpacing w:val="0"/>
        <w:outlineLvl w:val="1"/>
        <w:rPr>
          <w:rFonts w:eastAsiaTheme="majorEastAsia" w:cs="Times New Roman"/>
          <w:i/>
          <w:vanish/>
          <w:szCs w:val="26"/>
        </w:rPr>
      </w:pPr>
      <w:bookmarkStart w:id="20" w:name="_Toc140876449"/>
      <w:bookmarkStart w:id="21" w:name="_Toc140876712"/>
      <w:bookmarkStart w:id="22" w:name="_Toc141433167"/>
      <w:bookmarkEnd w:id="20"/>
      <w:bookmarkEnd w:id="21"/>
      <w:bookmarkEnd w:id="22"/>
    </w:p>
    <w:p w14:paraId="7F905904" w14:textId="77777777" w:rsidR="00B5229C" w:rsidRDefault="00B5229C" w:rsidP="00B5229C">
      <w:pPr>
        <w:ind w:firstLine="709"/>
        <w:rPr>
          <w:rFonts w:cs="Times New Roman"/>
          <w:szCs w:val="24"/>
        </w:rPr>
      </w:pPr>
      <w:bookmarkStart w:id="23" w:name="_Toc140876532"/>
      <w:bookmarkStart w:id="24" w:name="_Toc140876713"/>
      <w:bookmarkStart w:id="25" w:name="_Toc140877203"/>
      <w:bookmarkStart w:id="26" w:name="_Toc141433168"/>
      <w:r w:rsidRPr="00B5229C">
        <w:rPr>
          <w:rFonts w:cs="Times New Roman"/>
          <w:szCs w:val="24"/>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4973558E" w14:textId="5FB3DA46" w:rsidR="00BD3604" w:rsidRPr="00B5229C" w:rsidRDefault="00B5229C" w:rsidP="00B5229C">
      <w:pPr>
        <w:ind w:firstLine="709"/>
        <w:rPr>
          <w:rFonts w:cs="Times New Roman"/>
          <w:szCs w:val="24"/>
        </w:rPr>
      </w:pPr>
      <w:r w:rsidRPr="003364E5">
        <w:rPr>
          <w:rFonts w:cs="Times New Roman"/>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3C1BAEA9" w14:textId="1EEFB4BD" w:rsidR="00052065" w:rsidRPr="00EB1451" w:rsidRDefault="00580202" w:rsidP="00052065">
      <w:pPr>
        <w:pStyle w:val="Ttulo1"/>
        <w:numPr>
          <w:ilvl w:val="0"/>
          <w:numId w:val="0"/>
        </w:numPr>
        <w:ind w:left="357" w:hanging="357"/>
        <w:rPr>
          <w:rFonts w:cs="Times New Roman"/>
        </w:rPr>
      </w:pPr>
      <w:r>
        <w:rPr>
          <w:rFonts w:cs="Times New Roman"/>
        </w:rPr>
        <w:t>5</w:t>
      </w:r>
      <w:bookmarkStart w:id="27" w:name="_GoBack"/>
      <w:bookmarkEnd w:id="27"/>
      <w:r w:rsidR="00052065">
        <w:rPr>
          <w:rFonts w:cs="Times New Roman"/>
        </w:rPr>
        <w:t xml:space="preserve">. </w:t>
      </w:r>
      <w:r w:rsidR="00052065" w:rsidRPr="00EB1451">
        <w:rPr>
          <w:rFonts w:cs="Times New Roman"/>
        </w:rPr>
        <w:t>CONCLUS</w:t>
      </w:r>
      <w:bookmarkEnd w:id="23"/>
      <w:bookmarkEnd w:id="24"/>
      <w:bookmarkEnd w:id="25"/>
      <w:bookmarkEnd w:id="26"/>
      <w:r w:rsidR="00BB0E35">
        <w:rPr>
          <w:rFonts w:cs="Times New Roman"/>
        </w:rPr>
        <w:t>ION</w:t>
      </w:r>
    </w:p>
    <w:p w14:paraId="1031A14F" w14:textId="37D9E477" w:rsidR="00B5229C" w:rsidRDefault="00B5229C" w:rsidP="00B5229C">
      <w:pPr>
        <w:ind w:firstLine="709"/>
        <w:rPr>
          <w:rFonts w:cs="Times New Roman"/>
          <w:szCs w:val="24"/>
        </w:rPr>
      </w:pPr>
      <w:r w:rsidRPr="003364E5">
        <w:rPr>
          <w:rFonts w:cs="Times New Roman"/>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bookmarkStart w:id="28" w:name="_Toc140876533"/>
      <w:bookmarkStart w:id="29" w:name="_Toc140876714"/>
      <w:bookmarkStart w:id="30" w:name="_Toc140877204"/>
      <w:bookmarkStart w:id="31" w:name="_Toc141433169"/>
    </w:p>
    <w:p w14:paraId="12E368CA" w14:textId="4A8AB276" w:rsidR="00B5229C" w:rsidRDefault="00BB0E35" w:rsidP="00B5229C">
      <w:pPr>
        <w:pStyle w:val="Ttulo1"/>
        <w:numPr>
          <w:ilvl w:val="0"/>
          <w:numId w:val="0"/>
        </w:numPr>
        <w:ind w:left="357" w:hanging="357"/>
      </w:pPr>
      <w:r w:rsidRPr="00BB0E35">
        <w:t>ACKNOWLEDGEMENTS</w:t>
      </w:r>
      <w:r w:rsidR="00BD3604" w:rsidRPr="00BD3604">
        <w:t xml:space="preserve"> </w:t>
      </w:r>
    </w:p>
    <w:p w14:paraId="22BD8D71" w14:textId="77777777" w:rsidR="00B5229C" w:rsidRDefault="00B5229C" w:rsidP="00B5229C">
      <w:pPr>
        <w:pBdr>
          <w:top w:val="nil"/>
          <w:left w:val="nil"/>
          <w:bottom w:val="nil"/>
          <w:right w:val="nil"/>
          <w:between w:val="nil"/>
        </w:pBdr>
        <w:ind w:firstLine="709"/>
        <w:contextualSpacing/>
        <w:rPr>
          <w:rFonts w:cs="Times New Roman"/>
        </w:rPr>
      </w:pPr>
      <w:r w:rsidRPr="00DA318A">
        <w:rPr>
          <w:rFonts w:cs="Times New Roman"/>
        </w:rPr>
        <w:t>Optional section, where the author can thank the funding agencies, or other applicable thank you.</w:t>
      </w:r>
    </w:p>
    <w:p w14:paraId="4A24CA71" w14:textId="77777777" w:rsidR="00B5229C" w:rsidRDefault="00B5229C" w:rsidP="00B5229C">
      <w:pPr>
        <w:pBdr>
          <w:top w:val="nil"/>
          <w:left w:val="nil"/>
          <w:bottom w:val="nil"/>
          <w:right w:val="nil"/>
          <w:between w:val="nil"/>
        </w:pBdr>
        <w:ind w:firstLine="709"/>
        <w:contextualSpacing/>
        <w:rPr>
          <w:rFonts w:cs="Times New Roman"/>
        </w:rPr>
      </w:pPr>
    </w:p>
    <w:bookmarkEnd w:id="28"/>
    <w:bookmarkEnd w:id="29"/>
    <w:bookmarkEnd w:id="30"/>
    <w:bookmarkEnd w:id="31"/>
    <w:p w14:paraId="15720ADE" w14:textId="2E55211F" w:rsidR="00052065" w:rsidRPr="005B185A" w:rsidRDefault="00BB0E35" w:rsidP="00B5229C">
      <w:pPr>
        <w:pStyle w:val="Ttulo1"/>
        <w:numPr>
          <w:ilvl w:val="0"/>
          <w:numId w:val="0"/>
        </w:numPr>
        <w:ind w:left="357" w:hanging="357"/>
      </w:pPr>
      <w:r>
        <w:lastRenderedPageBreak/>
        <w:t>REFERENCES</w:t>
      </w:r>
    </w:p>
    <w:p w14:paraId="284A4FC7" w14:textId="77777777" w:rsidR="00BB0E35" w:rsidRPr="00DA318A" w:rsidRDefault="00BB0E35" w:rsidP="00BB0E35">
      <w:pPr>
        <w:ind w:firstLine="709"/>
        <w:rPr>
          <w:rFonts w:eastAsia="Times New Roman" w:cs="Times New Roman"/>
          <w:szCs w:val="24"/>
          <w:lang w:eastAsia="pt-BR"/>
        </w:rPr>
      </w:pPr>
      <w:r w:rsidRPr="00DA318A">
        <w:rPr>
          <w:rFonts w:eastAsia="Times New Roman" w:cs="Times New Roman"/>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w:t>
      </w:r>
      <w:r w:rsidRPr="00BB0E35">
        <w:rPr>
          <w:rFonts w:eastAsia="Times New Roman" w:cs="Times New Roman"/>
          <w:b/>
          <w:szCs w:val="24"/>
          <w:lang w:eastAsia="pt-BR"/>
        </w:rPr>
        <w:t>Times New Roman font formatting, size 12, single spacing and aligned to the left</w:t>
      </w:r>
      <w:r w:rsidRPr="00DA318A">
        <w:rPr>
          <w:rFonts w:eastAsia="Times New Roman" w:cs="Times New Roman"/>
          <w:szCs w:val="24"/>
          <w:lang w:eastAsia="pt-BR"/>
        </w:rPr>
        <w:t xml:space="preserve">. Citations must be placed in </w:t>
      </w:r>
      <w:r w:rsidRPr="00BB0E35">
        <w:rPr>
          <w:rFonts w:eastAsia="Times New Roman" w:cs="Times New Roman"/>
          <w:b/>
          <w:szCs w:val="24"/>
          <w:lang w:eastAsia="pt-BR"/>
        </w:rPr>
        <w:t>alphabetical order</w:t>
      </w:r>
      <w:r w:rsidRPr="00DA318A">
        <w:rPr>
          <w:rFonts w:eastAsia="Times New Roman" w:cs="Times New Roman"/>
          <w:szCs w:val="24"/>
          <w:lang w:eastAsia="pt-BR"/>
        </w:rPr>
        <w:t>.</w:t>
      </w:r>
    </w:p>
    <w:p w14:paraId="45E355D7" w14:textId="77777777" w:rsidR="00BB0E35" w:rsidRPr="00DA318A" w:rsidRDefault="00BB0E35" w:rsidP="00BB0E35">
      <w:pPr>
        <w:spacing w:line="240" w:lineRule="auto"/>
        <w:rPr>
          <w:rFonts w:eastAsia="Times New Roman" w:cs="Times New Roman"/>
          <w:szCs w:val="24"/>
          <w:lang w:eastAsia="pt-BR"/>
        </w:rPr>
      </w:pPr>
    </w:p>
    <w:p w14:paraId="3D60FD0F" w14:textId="77777777" w:rsidR="00BB0E35" w:rsidRPr="008269CE" w:rsidRDefault="00BB0E35" w:rsidP="00BB0E35">
      <w:pPr>
        <w:spacing w:line="240" w:lineRule="auto"/>
        <w:jc w:val="left"/>
        <w:rPr>
          <w:rFonts w:cs="Times New Roman"/>
          <w:szCs w:val="24"/>
        </w:rPr>
      </w:pPr>
      <w:r w:rsidRPr="008269CE">
        <w:rPr>
          <w:rFonts w:cs="Times New Roman"/>
          <w:szCs w:val="24"/>
        </w:rPr>
        <w:t>Books with only one author</w:t>
      </w:r>
    </w:p>
    <w:p w14:paraId="4CD90E20" w14:textId="77777777" w:rsidR="00BB0E35" w:rsidRDefault="00BB0E35" w:rsidP="00BB0E35">
      <w:pPr>
        <w:spacing w:line="240" w:lineRule="auto"/>
        <w:jc w:val="left"/>
        <w:rPr>
          <w:rFonts w:cs="Times New Roman"/>
          <w:szCs w:val="24"/>
        </w:rPr>
      </w:pPr>
      <w:r w:rsidRPr="008269CE">
        <w:rPr>
          <w:rFonts w:cs="Times New Roman"/>
          <w:szCs w:val="24"/>
        </w:rPr>
        <w:t xml:space="preserve">LAST NAME, First Name. </w:t>
      </w:r>
      <w:r w:rsidRPr="008269CE">
        <w:rPr>
          <w:rFonts w:cs="Times New Roman"/>
          <w:b/>
          <w:szCs w:val="24"/>
        </w:rPr>
        <w:t>Title: Subtitle</w:t>
      </w:r>
      <w:r w:rsidRPr="008269CE">
        <w:rPr>
          <w:rFonts w:cs="Times New Roman"/>
          <w:szCs w:val="24"/>
        </w:rPr>
        <w:t xml:space="preserve"> (if any). Edition (if any). Place of publication: Publisher, year of publication.</w:t>
      </w:r>
    </w:p>
    <w:p w14:paraId="3DFFCE1F" w14:textId="77777777" w:rsidR="00BB0E35" w:rsidRPr="006937AE" w:rsidRDefault="00BB0E35" w:rsidP="00BB0E35">
      <w:pPr>
        <w:spacing w:line="240" w:lineRule="auto"/>
        <w:jc w:val="left"/>
        <w:rPr>
          <w:rFonts w:cs="Times New Roman"/>
          <w:szCs w:val="24"/>
        </w:rPr>
      </w:pPr>
    </w:p>
    <w:p w14:paraId="199355B4"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444B9715" w14:textId="77777777" w:rsidR="00BB0E35" w:rsidRPr="006937AE" w:rsidRDefault="00BB0E35" w:rsidP="00BB0E35">
      <w:pPr>
        <w:spacing w:line="240" w:lineRule="auto"/>
        <w:jc w:val="left"/>
        <w:rPr>
          <w:rFonts w:cs="Times New Roman"/>
          <w:szCs w:val="24"/>
        </w:rPr>
      </w:pPr>
      <w:r w:rsidRPr="006937AE">
        <w:rPr>
          <w:rFonts w:cs="Times New Roman"/>
          <w:szCs w:val="24"/>
        </w:rPr>
        <w:t xml:space="preserve">KRENAK, A. </w:t>
      </w:r>
      <w:r w:rsidRPr="006937AE">
        <w:rPr>
          <w:rFonts w:cs="Times New Roman"/>
          <w:b/>
          <w:szCs w:val="24"/>
        </w:rPr>
        <w:t>Ideias para adiar o fim do mundo</w:t>
      </w:r>
      <w:r w:rsidRPr="00966B6F">
        <w:rPr>
          <w:rFonts w:cs="Times New Roman"/>
          <w:szCs w:val="24"/>
        </w:rPr>
        <w:t xml:space="preserve">. </w:t>
      </w:r>
      <w:r w:rsidRPr="006937AE">
        <w:rPr>
          <w:rFonts w:cs="Times New Roman"/>
          <w:szCs w:val="24"/>
        </w:rPr>
        <w:t>São Paulo: Companhia das Letras, 2019.</w:t>
      </w:r>
    </w:p>
    <w:p w14:paraId="22EFDF6A" w14:textId="77777777" w:rsidR="00BB0E35" w:rsidRPr="006937AE" w:rsidRDefault="00BB0E35" w:rsidP="00BB0E35">
      <w:pPr>
        <w:spacing w:line="240" w:lineRule="auto"/>
        <w:jc w:val="left"/>
        <w:rPr>
          <w:rFonts w:cs="Times New Roman"/>
          <w:szCs w:val="24"/>
        </w:rPr>
      </w:pPr>
    </w:p>
    <w:p w14:paraId="675AB6BA" w14:textId="77777777" w:rsidR="00BB0E35" w:rsidRPr="008269CE" w:rsidRDefault="00BB0E35" w:rsidP="00BB0E35">
      <w:pPr>
        <w:spacing w:line="240" w:lineRule="auto"/>
        <w:jc w:val="left"/>
        <w:rPr>
          <w:rFonts w:cs="Times New Roman"/>
          <w:szCs w:val="24"/>
        </w:rPr>
      </w:pPr>
      <w:r w:rsidRPr="008269CE">
        <w:rPr>
          <w:rFonts w:cs="Times New Roman"/>
          <w:szCs w:val="24"/>
        </w:rPr>
        <w:t>Books with only one author</w:t>
      </w:r>
    </w:p>
    <w:p w14:paraId="1E20F9E1" w14:textId="77777777" w:rsidR="00BB0E35" w:rsidRDefault="00BB0E35" w:rsidP="00BB0E35">
      <w:pPr>
        <w:spacing w:line="240" w:lineRule="auto"/>
        <w:jc w:val="left"/>
        <w:rPr>
          <w:rFonts w:cs="Times New Roman"/>
          <w:szCs w:val="24"/>
        </w:rPr>
      </w:pPr>
      <w:r w:rsidRPr="008269CE">
        <w:rPr>
          <w:rFonts w:cs="Times New Roman"/>
          <w:szCs w:val="24"/>
        </w:rPr>
        <w:t xml:space="preserve">LAST NAME, First Name. </w:t>
      </w:r>
      <w:r w:rsidRPr="008269CE">
        <w:rPr>
          <w:rFonts w:cs="Times New Roman"/>
          <w:b/>
          <w:szCs w:val="24"/>
        </w:rPr>
        <w:t>Title</w:t>
      </w:r>
      <w:r w:rsidRPr="008269CE">
        <w:rPr>
          <w:rFonts w:cs="Times New Roman"/>
          <w:szCs w:val="24"/>
        </w:rPr>
        <w:t>: Subtitle (if any). Edition (if any). Place of publication: Publisher, year of publication.</w:t>
      </w:r>
    </w:p>
    <w:p w14:paraId="721EED53" w14:textId="77777777" w:rsidR="00BB0E35" w:rsidRPr="006937AE" w:rsidRDefault="00BB0E35" w:rsidP="00BB0E35">
      <w:pPr>
        <w:spacing w:line="240" w:lineRule="auto"/>
        <w:jc w:val="left"/>
        <w:rPr>
          <w:rFonts w:cs="Times New Roman"/>
          <w:szCs w:val="24"/>
        </w:rPr>
      </w:pPr>
    </w:p>
    <w:p w14:paraId="27837906"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79C695FF" w14:textId="77777777" w:rsidR="00BB0E35" w:rsidRPr="006937AE" w:rsidRDefault="00BB0E35" w:rsidP="00BB0E35">
      <w:pPr>
        <w:spacing w:line="240" w:lineRule="auto"/>
        <w:jc w:val="left"/>
        <w:rPr>
          <w:rFonts w:cs="Times New Roman"/>
          <w:szCs w:val="24"/>
        </w:rPr>
      </w:pPr>
      <w:r w:rsidRPr="006937AE">
        <w:rPr>
          <w:rFonts w:cs="Times New Roman"/>
          <w:szCs w:val="24"/>
        </w:rPr>
        <w:t xml:space="preserve">ARUZZA, C; BHATTACHARYA, T; FRASER, N. </w:t>
      </w:r>
      <w:r w:rsidRPr="00966B6F">
        <w:rPr>
          <w:rFonts w:cs="Times New Roman"/>
          <w:b/>
          <w:szCs w:val="24"/>
        </w:rPr>
        <w:t>Feminismo para os 99%</w:t>
      </w:r>
      <w:r w:rsidRPr="00966B6F">
        <w:rPr>
          <w:rFonts w:cs="Times New Roman"/>
          <w:szCs w:val="24"/>
        </w:rPr>
        <w:t>:</w:t>
      </w:r>
      <w:r w:rsidRPr="006937AE">
        <w:rPr>
          <w:rFonts w:cs="Times New Roman"/>
          <w:szCs w:val="24"/>
        </w:rPr>
        <w:t xml:space="preserve"> um manifesto. São Paulo: Boitempo, 2019.</w:t>
      </w:r>
    </w:p>
    <w:p w14:paraId="52754807" w14:textId="77777777" w:rsidR="00BB0E35" w:rsidRPr="006937AE" w:rsidRDefault="00BB0E35" w:rsidP="00BB0E35">
      <w:pPr>
        <w:spacing w:line="240" w:lineRule="auto"/>
        <w:jc w:val="left"/>
        <w:rPr>
          <w:rFonts w:cs="Times New Roman"/>
          <w:szCs w:val="24"/>
        </w:rPr>
      </w:pPr>
    </w:p>
    <w:p w14:paraId="78592010" w14:textId="77777777" w:rsidR="00BB0E35" w:rsidRPr="008269CE" w:rsidRDefault="00BB0E35" w:rsidP="00BB0E35">
      <w:pPr>
        <w:spacing w:line="240" w:lineRule="auto"/>
        <w:jc w:val="left"/>
        <w:rPr>
          <w:rFonts w:cs="Times New Roman"/>
          <w:szCs w:val="24"/>
        </w:rPr>
      </w:pPr>
      <w:r w:rsidRPr="008269CE">
        <w:rPr>
          <w:rFonts w:cs="Times New Roman"/>
          <w:szCs w:val="24"/>
        </w:rPr>
        <w:t>Book with more than three authors</w:t>
      </w:r>
    </w:p>
    <w:p w14:paraId="0E2FF8C2" w14:textId="77777777" w:rsidR="00BB0E35" w:rsidRDefault="00BB0E35" w:rsidP="00BB0E35">
      <w:pPr>
        <w:spacing w:line="240" w:lineRule="auto"/>
        <w:jc w:val="left"/>
        <w:rPr>
          <w:rFonts w:cs="Times New Roman"/>
          <w:szCs w:val="24"/>
        </w:rPr>
      </w:pPr>
      <w:r w:rsidRPr="008269CE">
        <w:rPr>
          <w:rFonts w:cs="Times New Roman"/>
          <w:szCs w:val="24"/>
        </w:rPr>
        <w:t xml:space="preserve">LAST NAME, First Name </w:t>
      </w:r>
      <w:r w:rsidRPr="008269CE">
        <w:rPr>
          <w:rFonts w:cs="Times New Roman"/>
          <w:i/>
          <w:szCs w:val="24"/>
        </w:rPr>
        <w:t>et al</w:t>
      </w:r>
      <w:r w:rsidRPr="008269CE">
        <w:rPr>
          <w:rFonts w:cs="Times New Roman"/>
          <w:szCs w:val="24"/>
        </w:rPr>
        <w:t xml:space="preserve">. </w:t>
      </w:r>
      <w:r w:rsidRPr="008269CE">
        <w:rPr>
          <w:rFonts w:cs="Times New Roman"/>
          <w:b/>
          <w:szCs w:val="24"/>
        </w:rPr>
        <w:t>Title</w:t>
      </w:r>
      <w:r w:rsidRPr="008269CE">
        <w:rPr>
          <w:rFonts w:cs="Times New Roman"/>
          <w:szCs w:val="24"/>
        </w:rPr>
        <w:t>: Subtitle (if any). Edition (if any). Place: Publisher, year of publication.</w:t>
      </w:r>
    </w:p>
    <w:p w14:paraId="6166D02A" w14:textId="77777777" w:rsidR="00BB0E35" w:rsidRPr="006937AE" w:rsidRDefault="00BB0E35" w:rsidP="00BB0E35">
      <w:pPr>
        <w:spacing w:line="240" w:lineRule="auto"/>
        <w:jc w:val="left"/>
        <w:rPr>
          <w:rFonts w:cs="Times New Roman"/>
          <w:szCs w:val="24"/>
        </w:rPr>
      </w:pPr>
    </w:p>
    <w:p w14:paraId="404CC31C"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5BE5D992" w14:textId="77777777" w:rsidR="00BB0E35" w:rsidRPr="006937AE" w:rsidRDefault="00BB0E35" w:rsidP="00BB0E35">
      <w:pPr>
        <w:spacing w:line="240" w:lineRule="auto"/>
        <w:jc w:val="left"/>
        <w:rPr>
          <w:rFonts w:cs="Times New Roman"/>
          <w:szCs w:val="24"/>
        </w:rPr>
      </w:pPr>
      <w:r w:rsidRPr="006937AE">
        <w:rPr>
          <w:rFonts w:cs="Times New Roman"/>
          <w:szCs w:val="24"/>
        </w:rPr>
        <w:t>DILGER, G</w:t>
      </w:r>
      <w:r>
        <w:rPr>
          <w:rFonts w:cs="Times New Roman"/>
          <w:szCs w:val="24"/>
        </w:rPr>
        <w:t>.</w:t>
      </w:r>
      <w:r w:rsidRPr="006937AE">
        <w:rPr>
          <w:rFonts w:cs="Times New Roman"/>
          <w:szCs w:val="24"/>
        </w:rPr>
        <w:t xml:space="preserve"> </w:t>
      </w:r>
      <w:r w:rsidRPr="008269CE">
        <w:rPr>
          <w:rFonts w:cs="Times New Roman"/>
          <w:i/>
          <w:szCs w:val="24"/>
        </w:rPr>
        <w:t>et al.</w:t>
      </w:r>
      <w:r w:rsidRPr="006937AE">
        <w:rPr>
          <w:rFonts w:cs="Times New Roman"/>
          <w:szCs w:val="24"/>
        </w:rPr>
        <w:t xml:space="preserve"> </w:t>
      </w:r>
      <w:r w:rsidRPr="00966B6F">
        <w:rPr>
          <w:rFonts w:cs="Times New Roman"/>
          <w:b/>
          <w:szCs w:val="24"/>
        </w:rPr>
        <w:t>Descolonizar o imaginário</w:t>
      </w:r>
      <w:r w:rsidRPr="006937AE">
        <w:rPr>
          <w:rFonts w:cs="Times New Roman"/>
          <w:szCs w:val="24"/>
        </w:rPr>
        <w:t>: debates sobre pós-extrativismo e alternativas ao desenvolvimento. São Paulo: Fundação Roxa Luxemburgo, 2016.</w:t>
      </w:r>
    </w:p>
    <w:p w14:paraId="1BD88C0F" w14:textId="77777777" w:rsidR="00BB0E35" w:rsidRPr="006937AE" w:rsidRDefault="00BB0E35" w:rsidP="00BB0E35">
      <w:pPr>
        <w:spacing w:line="240" w:lineRule="auto"/>
        <w:jc w:val="left"/>
        <w:rPr>
          <w:rFonts w:cs="Times New Roman"/>
          <w:szCs w:val="24"/>
        </w:rPr>
      </w:pPr>
    </w:p>
    <w:p w14:paraId="5D81E301" w14:textId="77777777" w:rsidR="00BB0E35" w:rsidRPr="008269CE" w:rsidRDefault="00BB0E35" w:rsidP="00BB0E35">
      <w:pPr>
        <w:spacing w:line="240" w:lineRule="auto"/>
        <w:jc w:val="left"/>
        <w:rPr>
          <w:rFonts w:cs="Times New Roman"/>
          <w:szCs w:val="24"/>
        </w:rPr>
      </w:pPr>
      <w:r w:rsidRPr="008269CE">
        <w:rPr>
          <w:rFonts w:cs="Times New Roman"/>
          <w:szCs w:val="24"/>
        </w:rPr>
        <w:t>Reference to the Federal or State Constitution</w:t>
      </w:r>
    </w:p>
    <w:p w14:paraId="5AEE891C" w14:textId="77777777" w:rsidR="00BB0E35" w:rsidRDefault="00BB0E35" w:rsidP="00BB0E35">
      <w:pPr>
        <w:spacing w:line="240" w:lineRule="auto"/>
        <w:jc w:val="left"/>
        <w:rPr>
          <w:rFonts w:cs="Times New Roman"/>
          <w:szCs w:val="24"/>
        </w:rPr>
      </w:pPr>
      <w:r w:rsidRPr="008269CE">
        <w:rPr>
          <w:rFonts w:cs="Times New Roman"/>
          <w:szCs w:val="24"/>
        </w:rPr>
        <w:t xml:space="preserve">PLACE. Title (year). </w:t>
      </w:r>
      <w:r w:rsidRPr="008269CE">
        <w:rPr>
          <w:rFonts w:cs="Times New Roman"/>
          <w:b/>
          <w:szCs w:val="24"/>
        </w:rPr>
        <w:t>Description</w:t>
      </w:r>
      <w:r w:rsidRPr="008269CE">
        <w:rPr>
          <w:rFonts w:cs="Times New Roman"/>
          <w:szCs w:val="24"/>
        </w:rPr>
        <w:t>. Place of the constituent body, year of publication.</w:t>
      </w:r>
    </w:p>
    <w:p w14:paraId="0C0ED8A8" w14:textId="77777777" w:rsidR="00BB0E35" w:rsidRPr="006937AE" w:rsidRDefault="00BB0E35" w:rsidP="00BB0E35">
      <w:pPr>
        <w:spacing w:line="240" w:lineRule="auto"/>
        <w:jc w:val="left"/>
        <w:rPr>
          <w:rFonts w:cs="Times New Roman"/>
          <w:szCs w:val="24"/>
        </w:rPr>
      </w:pPr>
    </w:p>
    <w:p w14:paraId="309A6492"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2E111014" w14:textId="77777777" w:rsidR="00BB0E35" w:rsidRPr="006937AE" w:rsidRDefault="00BB0E35" w:rsidP="00BB0E35">
      <w:pPr>
        <w:spacing w:line="240" w:lineRule="auto"/>
        <w:jc w:val="left"/>
        <w:rPr>
          <w:rFonts w:cs="Times New Roman"/>
          <w:szCs w:val="24"/>
        </w:rPr>
      </w:pPr>
      <w:r w:rsidRPr="006937AE">
        <w:rPr>
          <w:rFonts w:cs="Times New Roman"/>
          <w:szCs w:val="24"/>
        </w:rPr>
        <w:t xml:space="preserve">BRASIL. Constituição (1988). </w:t>
      </w:r>
      <w:r w:rsidRPr="00966B6F">
        <w:rPr>
          <w:rFonts w:cs="Times New Roman"/>
          <w:b/>
          <w:szCs w:val="24"/>
        </w:rPr>
        <w:t>Constituição da República Federativa do Brasil</w:t>
      </w:r>
      <w:r w:rsidRPr="006937AE">
        <w:rPr>
          <w:rFonts w:cs="Times New Roman"/>
          <w:szCs w:val="24"/>
        </w:rPr>
        <w:t>. Brasília, DF: Centro Gráfico, 1988.</w:t>
      </w:r>
    </w:p>
    <w:p w14:paraId="5FA29D57" w14:textId="77777777" w:rsidR="00BB0E35" w:rsidRPr="006937AE" w:rsidRDefault="00BB0E35" w:rsidP="00BB0E35">
      <w:pPr>
        <w:spacing w:line="240" w:lineRule="auto"/>
        <w:jc w:val="left"/>
        <w:rPr>
          <w:rFonts w:cs="Times New Roman"/>
          <w:szCs w:val="24"/>
        </w:rPr>
      </w:pPr>
    </w:p>
    <w:p w14:paraId="7C7AF6C8" w14:textId="77777777" w:rsidR="00BB0E35" w:rsidRDefault="00BB0E35" w:rsidP="00BB0E35">
      <w:pPr>
        <w:spacing w:line="240" w:lineRule="auto"/>
        <w:jc w:val="left"/>
        <w:rPr>
          <w:rFonts w:cs="Times New Roman"/>
          <w:szCs w:val="24"/>
        </w:rPr>
      </w:pPr>
      <w:r w:rsidRPr="008269CE">
        <w:rPr>
          <w:rFonts w:cs="Times New Roman"/>
          <w:szCs w:val="24"/>
        </w:rPr>
        <w:t>Journal or Magazine Article</w:t>
      </w:r>
    </w:p>
    <w:p w14:paraId="145A513E" w14:textId="77777777" w:rsidR="00BB0E35" w:rsidRDefault="00BB0E35" w:rsidP="00BB0E35">
      <w:pPr>
        <w:spacing w:line="240" w:lineRule="auto"/>
        <w:jc w:val="left"/>
        <w:rPr>
          <w:rFonts w:cs="Times New Roman"/>
          <w:szCs w:val="24"/>
        </w:rPr>
      </w:pPr>
      <w:r w:rsidRPr="008269CE">
        <w:rPr>
          <w:rFonts w:cs="Times New Roman"/>
          <w:szCs w:val="24"/>
        </w:rPr>
        <w:t xml:space="preserve">LAST NAME, abbreviated First Name. Article Title. </w:t>
      </w:r>
      <w:r w:rsidRPr="008269CE">
        <w:rPr>
          <w:rFonts w:cs="Times New Roman"/>
          <w:b/>
          <w:szCs w:val="24"/>
        </w:rPr>
        <w:t>Journal Title</w:t>
      </w:r>
      <w:r w:rsidRPr="008269CE">
        <w:rPr>
          <w:rFonts w:cs="Times New Roman"/>
          <w:szCs w:val="24"/>
        </w:rPr>
        <w:t>, Place of publication, volume number, initial-final pages, month and year.</w:t>
      </w:r>
    </w:p>
    <w:p w14:paraId="67EB714B" w14:textId="77777777" w:rsidR="00BB0E35" w:rsidRPr="006937AE" w:rsidRDefault="00BB0E35" w:rsidP="00BB0E35">
      <w:pPr>
        <w:spacing w:line="240" w:lineRule="auto"/>
        <w:jc w:val="left"/>
        <w:rPr>
          <w:rFonts w:cs="Times New Roman"/>
          <w:szCs w:val="24"/>
        </w:rPr>
      </w:pPr>
    </w:p>
    <w:p w14:paraId="4E6625CF"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3FC54EB1" w14:textId="77777777" w:rsidR="00BB0E35" w:rsidRDefault="00BB0E35" w:rsidP="00BB0E35">
      <w:pPr>
        <w:spacing w:line="240" w:lineRule="auto"/>
        <w:jc w:val="left"/>
        <w:rPr>
          <w:rFonts w:cs="Times New Roman"/>
          <w:szCs w:val="24"/>
        </w:rPr>
      </w:pPr>
      <w:r w:rsidRPr="006937AE">
        <w:rPr>
          <w:rFonts w:cs="Times New Roman"/>
          <w:szCs w:val="24"/>
        </w:rPr>
        <w:t xml:space="preserve">KILOMBA, G. A máscara, </w:t>
      </w:r>
      <w:r w:rsidRPr="00966B6F">
        <w:rPr>
          <w:rFonts w:cs="Times New Roman"/>
          <w:b/>
          <w:szCs w:val="24"/>
        </w:rPr>
        <w:t>Revistas USP</w:t>
      </w:r>
      <w:r w:rsidRPr="006937AE">
        <w:rPr>
          <w:rFonts w:cs="Times New Roman"/>
          <w:szCs w:val="24"/>
        </w:rPr>
        <w:t>, n. 16, p. 23-40, 2016.</w:t>
      </w:r>
    </w:p>
    <w:p w14:paraId="706FF825" w14:textId="77777777" w:rsidR="00BB0E35" w:rsidRDefault="00BB0E35" w:rsidP="00BB0E35">
      <w:pPr>
        <w:spacing w:line="240" w:lineRule="auto"/>
        <w:jc w:val="left"/>
        <w:rPr>
          <w:rFonts w:cs="Times New Roman"/>
          <w:szCs w:val="24"/>
        </w:rPr>
      </w:pPr>
    </w:p>
    <w:p w14:paraId="128F8839" w14:textId="77777777" w:rsidR="00BB0E35" w:rsidRDefault="00BB0E35" w:rsidP="00BB0E35">
      <w:pPr>
        <w:spacing w:line="240" w:lineRule="auto"/>
        <w:jc w:val="left"/>
        <w:rPr>
          <w:rFonts w:cs="Times New Roman"/>
          <w:szCs w:val="24"/>
        </w:rPr>
      </w:pPr>
      <w:r w:rsidRPr="008269CE">
        <w:rPr>
          <w:rFonts w:cs="Times New Roman"/>
          <w:szCs w:val="24"/>
        </w:rPr>
        <w:t>Article in an event</w:t>
      </w:r>
    </w:p>
    <w:p w14:paraId="2769B206" w14:textId="77777777" w:rsidR="00BB0E35" w:rsidRDefault="00BB0E35" w:rsidP="00BB0E35">
      <w:pPr>
        <w:spacing w:line="240" w:lineRule="auto"/>
        <w:jc w:val="left"/>
        <w:rPr>
          <w:rFonts w:cs="Times New Roman"/>
          <w:szCs w:val="24"/>
        </w:rPr>
      </w:pPr>
      <w:r w:rsidRPr="008269CE">
        <w:rPr>
          <w:rFonts w:cs="Times New Roman"/>
          <w:szCs w:val="24"/>
        </w:rPr>
        <w:lastRenderedPageBreak/>
        <w:t xml:space="preserve">LAST NAME, First Name. Title of the presented work. </w:t>
      </w:r>
      <w:r w:rsidRPr="00840831">
        <w:rPr>
          <w:rFonts w:cs="Times New Roman"/>
          <w:i/>
          <w:szCs w:val="24"/>
        </w:rPr>
        <w:t>In:</w:t>
      </w:r>
      <w:r w:rsidRPr="008269CE">
        <w:rPr>
          <w:rFonts w:cs="Times New Roman"/>
          <w:szCs w:val="24"/>
        </w:rPr>
        <w:t xml:space="preserve"> </w:t>
      </w:r>
      <w:r w:rsidRPr="00840831">
        <w:rPr>
          <w:rFonts w:cs="Times New Roman"/>
          <w:b/>
          <w:szCs w:val="24"/>
        </w:rPr>
        <w:t>EVENT TITLE</w:t>
      </w:r>
      <w:r w:rsidRPr="008269CE">
        <w:rPr>
          <w:rFonts w:cs="Times New Roman"/>
          <w:szCs w:val="24"/>
        </w:rPr>
        <w:t>, event number, year of realization, place (city of realization). Title of the document (proceedings, abstracts, etc.). Place: Publisher, year of publication. Initial-final pages.</w:t>
      </w:r>
    </w:p>
    <w:p w14:paraId="1CDF5651" w14:textId="77777777" w:rsidR="00BB0E35" w:rsidRPr="006937AE" w:rsidRDefault="00BB0E35" w:rsidP="00BB0E35">
      <w:pPr>
        <w:spacing w:line="240" w:lineRule="auto"/>
        <w:jc w:val="left"/>
        <w:rPr>
          <w:rFonts w:cs="Times New Roman"/>
          <w:szCs w:val="24"/>
        </w:rPr>
      </w:pPr>
    </w:p>
    <w:p w14:paraId="3EFF1580"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5AE8B28E" w14:textId="77777777" w:rsidR="00BB0E35" w:rsidRPr="006937AE" w:rsidRDefault="00BB0E35" w:rsidP="00BB0E35">
      <w:pPr>
        <w:spacing w:line="240" w:lineRule="auto"/>
        <w:jc w:val="left"/>
        <w:rPr>
          <w:rFonts w:cs="Times New Roman"/>
          <w:szCs w:val="24"/>
        </w:rPr>
      </w:pPr>
      <w:r w:rsidRPr="006937AE">
        <w:rPr>
          <w:rFonts w:cs="Times New Roman"/>
          <w:szCs w:val="24"/>
        </w:rPr>
        <w:t xml:space="preserve">SILVA, J. A contribuição de Paulo Freire na Pedagogia. </w:t>
      </w:r>
      <w:r w:rsidRPr="00966B6F">
        <w:rPr>
          <w:rFonts w:cs="Times New Roman"/>
          <w:i/>
          <w:szCs w:val="24"/>
        </w:rPr>
        <w:t>In:</w:t>
      </w:r>
      <w:r w:rsidRPr="006937AE">
        <w:rPr>
          <w:rFonts w:cs="Times New Roman"/>
          <w:szCs w:val="24"/>
        </w:rPr>
        <w:t xml:space="preserve"> </w:t>
      </w:r>
      <w:r w:rsidRPr="00966B6F">
        <w:rPr>
          <w:rFonts w:cs="Times New Roman"/>
          <w:b/>
          <w:szCs w:val="24"/>
        </w:rPr>
        <w:t>JORNADA DE PEDAGOGIA</w:t>
      </w:r>
      <w:r w:rsidRPr="006937AE">
        <w:rPr>
          <w:rFonts w:cs="Times New Roman"/>
          <w:szCs w:val="24"/>
        </w:rPr>
        <w:t>, nº 3, 2019, Florianópolis. Resumos. Florianópolis: Editora X, 2020, p. 20-50.</w:t>
      </w:r>
    </w:p>
    <w:p w14:paraId="2C16D05F" w14:textId="77777777" w:rsidR="00BB0E35" w:rsidRPr="006937AE" w:rsidRDefault="00BB0E35" w:rsidP="00BB0E35">
      <w:pPr>
        <w:spacing w:line="240" w:lineRule="auto"/>
        <w:jc w:val="left"/>
        <w:rPr>
          <w:rFonts w:cs="Times New Roman"/>
          <w:szCs w:val="24"/>
        </w:rPr>
      </w:pPr>
    </w:p>
    <w:p w14:paraId="02449DBD" w14:textId="77777777" w:rsidR="00BB0E35" w:rsidRPr="00840831" w:rsidRDefault="00BB0E35" w:rsidP="00BB0E35">
      <w:pPr>
        <w:spacing w:line="240" w:lineRule="auto"/>
        <w:jc w:val="left"/>
        <w:rPr>
          <w:rFonts w:cs="Times New Roman"/>
          <w:szCs w:val="24"/>
        </w:rPr>
      </w:pPr>
      <w:r w:rsidRPr="00840831">
        <w:rPr>
          <w:rFonts w:cs="Times New Roman"/>
          <w:szCs w:val="24"/>
        </w:rPr>
        <w:t>Reference to monograph, dissertation, or thesis</w:t>
      </w:r>
    </w:p>
    <w:p w14:paraId="1D640B3E" w14:textId="77777777" w:rsidR="00BB0E35" w:rsidRPr="006937AE" w:rsidRDefault="00BB0E35" w:rsidP="00BB0E35">
      <w:pPr>
        <w:spacing w:line="240" w:lineRule="auto"/>
        <w:jc w:val="left"/>
        <w:rPr>
          <w:rFonts w:cs="Times New Roman"/>
          <w:szCs w:val="24"/>
        </w:rPr>
      </w:pPr>
      <w:r w:rsidRPr="00840831">
        <w:rPr>
          <w:rFonts w:cs="Times New Roman"/>
          <w:szCs w:val="24"/>
        </w:rPr>
        <w:t xml:space="preserve">LAST NAME, First Name. </w:t>
      </w:r>
      <w:r w:rsidRPr="00840831">
        <w:rPr>
          <w:rFonts w:cs="Times New Roman"/>
          <w:b/>
          <w:szCs w:val="24"/>
        </w:rPr>
        <w:t>Title</w:t>
      </w:r>
      <w:r w:rsidRPr="00840831">
        <w:rPr>
          <w:rFonts w:cs="Times New Roman"/>
          <w:szCs w:val="24"/>
        </w:rPr>
        <w:t>: Subtitle (if any). Year of presentation. Number of pages or volumes. Category (concentration area) - Institution, Place, year of defense.</w:t>
      </w:r>
    </w:p>
    <w:p w14:paraId="22100A1E" w14:textId="77777777" w:rsidR="00BB0E35" w:rsidRDefault="00BB0E35" w:rsidP="00BB0E35">
      <w:pPr>
        <w:spacing w:line="240" w:lineRule="auto"/>
        <w:jc w:val="left"/>
        <w:rPr>
          <w:rFonts w:cs="Times New Roman"/>
          <w:szCs w:val="24"/>
        </w:rPr>
      </w:pPr>
    </w:p>
    <w:p w14:paraId="5C60DB0B" w14:textId="77777777" w:rsidR="00BB0E35" w:rsidRPr="006937AE" w:rsidRDefault="00BB0E35" w:rsidP="00BB0E35">
      <w:pPr>
        <w:spacing w:line="240" w:lineRule="auto"/>
        <w:jc w:val="left"/>
        <w:rPr>
          <w:rFonts w:cs="Times New Roman"/>
          <w:szCs w:val="24"/>
        </w:rPr>
      </w:pPr>
      <w:r w:rsidRPr="006937AE">
        <w:rPr>
          <w:rFonts w:cs="Times New Roman"/>
          <w:szCs w:val="24"/>
        </w:rPr>
        <w:t>Ex</w:t>
      </w:r>
      <w:r>
        <w:rPr>
          <w:rFonts w:cs="Times New Roman"/>
          <w:szCs w:val="24"/>
        </w:rPr>
        <w:t>a</w:t>
      </w:r>
      <w:r w:rsidRPr="006937AE">
        <w:rPr>
          <w:rFonts w:cs="Times New Roman"/>
          <w:szCs w:val="24"/>
        </w:rPr>
        <w:t>mpl</w:t>
      </w:r>
      <w:r>
        <w:rPr>
          <w:rFonts w:cs="Times New Roman"/>
          <w:szCs w:val="24"/>
        </w:rPr>
        <w:t>e</w:t>
      </w:r>
      <w:r w:rsidRPr="006937AE">
        <w:rPr>
          <w:rFonts w:cs="Times New Roman"/>
          <w:szCs w:val="24"/>
        </w:rPr>
        <w:t>:</w:t>
      </w:r>
    </w:p>
    <w:p w14:paraId="6852ED62" w14:textId="0AC00D0A" w:rsidR="00BD3604" w:rsidRPr="006937AE" w:rsidRDefault="00BB0E35" w:rsidP="00BB0E35">
      <w:pPr>
        <w:spacing w:line="240" w:lineRule="auto"/>
        <w:jc w:val="left"/>
        <w:rPr>
          <w:rFonts w:cs="Times New Roman"/>
          <w:szCs w:val="24"/>
        </w:rPr>
      </w:pPr>
      <w:r w:rsidRPr="006937AE">
        <w:rPr>
          <w:rFonts w:cs="Times New Roman"/>
          <w:szCs w:val="24"/>
        </w:rPr>
        <w:t>CARNEIRO, A</w:t>
      </w:r>
      <w:r>
        <w:rPr>
          <w:rFonts w:cs="Times New Roman"/>
          <w:szCs w:val="24"/>
        </w:rPr>
        <w:t>.</w:t>
      </w:r>
      <w:r w:rsidRPr="006937AE">
        <w:rPr>
          <w:rFonts w:cs="Times New Roman"/>
          <w:szCs w:val="24"/>
        </w:rPr>
        <w:t xml:space="preserve"> </w:t>
      </w:r>
      <w:r>
        <w:rPr>
          <w:rFonts w:cs="Times New Roman"/>
          <w:szCs w:val="24"/>
        </w:rPr>
        <w:t xml:space="preserve">S. </w:t>
      </w:r>
      <w:r w:rsidRPr="0005526D">
        <w:rPr>
          <w:rFonts w:cs="Times New Roman"/>
          <w:b/>
          <w:szCs w:val="24"/>
        </w:rPr>
        <w:t>A construção do outro como não-ser como fundamento do ser</w:t>
      </w:r>
      <w:r w:rsidRPr="006937AE">
        <w:rPr>
          <w:rFonts w:cs="Times New Roman"/>
          <w:szCs w:val="24"/>
        </w:rPr>
        <w:t xml:space="preserve">. 2005. </w:t>
      </w:r>
      <w:r w:rsidRPr="00966B6F">
        <w:rPr>
          <w:rFonts w:cs="Times New Roman"/>
          <w:szCs w:val="24"/>
        </w:rPr>
        <w:t>Tese</w:t>
      </w:r>
      <w:r w:rsidRPr="006937AE">
        <w:rPr>
          <w:rFonts w:cs="Times New Roman"/>
          <w:szCs w:val="24"/>
        </w:rPr>
        <w:t xml:space="preserve"> (Doutorado em Educação) – Curso de Educação – Universidade de São Paulo, São Paulo, 2005.</w:t>
      </w:r>
    </w:p>
    <w:p w14:paraId="114D2212" w14:textId="15D9D9D6" w:rsidR="004A0AB8" w:rsidRPr="00050211" w:rsidRDefault="004A0AB8" w:rsidP="00052065">
      <w:pPr>
        <w:spacing w:line="240" w:lineRule="auto"/>
        <w:jc w:val="left"/>
        <w:rPr>
          <w:rFonts w:cs="Times New Roman"/>
          <w:szCs w:val="24"/>
        </w:rPr>
      </w:pPr>
    </w:p>
    <w:p w14:paraId="10D3A6B8" w14:textId="4D0B0069" w:rsidR="00913ADC" w:rsidRDefault="00913ADC" w:rsidP="00534B29">
      <w:pPr>
        <w:ind w:firstLine="709"/>
      </w:pPr>
    </w:p>
    <w:sectPr w:rsidR="00913ADC" w:rsidSect="006C52AA">
      <w:headerReference w:type="default" r:id="rId11"/>
      <w:footerReference w:type="default" r:id="rId12"/>
      <w:pgSz w:w="11906" w:h="16838"/>
      <w:pgMar w:top="1701"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40394" w14:textId="77777777" w:rsidR="0018535F" w:rsidRDefault="0018535F" w:rsidP="00575D80">
      <w:pPr>
        <w:spacing w:line="240" w:lineRule="auto"/>
      </w:pPr>
      <w:r>
        <w:separator/>
      </w:r>
    </w:p>
  </w:endnote>
  <w:endnote w:type="continuationSeparator" w:id="0">
    <w:p w14:paraId="28061019" w14:textId="77777777" w:rsidR="0018535F" w:rsidRDefault="0018535F" w:rsidP="00575D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2293" w14:textId="410BDBE7" w:rsidR="00DF05DA" w:rsidRPr="00675963" w:rsidRDefault="00DF05DA" w:rsidP="00DF05DA">
    <w:pPr>
      <w:pStyle w:val="Rodap"/>
      <w:tabs>
        <w:tab w:val="clear" w:pos="4252"/>
        <w:tab w:val="clear" w:pos="8504"/>
        <w:tab w:val="left" w:pos="5664"/>
      </w:tabs>
      <w:jc w:val="right"/>
      <w:rPr>
        <w:rFonts w:cs="Times New Roman"/>
        <w:color w:val="FFFFFF" w:themeColor="background1"/>
        <w:szCs w:val="24"/>
      </w:rPr>
    </w:pPr>
    <w:r>
      <w:rPr>
        <w:noProof/>
        <w:lang w:eastAsia="pt-BR"/>
      </w:rPr>
      <mc:AlternateContent>
        <mc:Choice Requires="wps">
          <w:drawing>
            <wp:anchor distT="0" distB="0" distL="114300" distR="114300" simplePos="0" relativeHeight="251660288" behindDoc="0" locked="0" layoutInCell="1" allowOverlap="1" wp14:anchorId="04DEA5A2" wp14:editId="722D8E76">
              <wp:simplePos x="0" y="0"/>
              <wp:positionH relativeFrom="margin">
                <wp:posOffset>1180513</wp:posOffset>
              </wp:positionH>
              <wp:positionV relativeFrom="paragraph">
                <wp:posOffset>205740</wp:posOffset>
              </wp:positionV>
              <wp:extent cx="5389245" cy="266700"/>
              <wp:effectExtent l="0" t="0" r="0" b="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245" cy="266700"/>
                      </a:xfrm>
                      <a:prstGeom prst="rect">
                        <a:avLst/>
                      </a:prstGeom>
                      <a:noFill/>
                      <a:ln w="9525">
                        <a:noFill/>
                        <a:miter lim="800000"/>
                        <a:headEnd/>
                        <a:tailEnd/>
                      </a:ln>
                    </wps:spPr>
                    <wps:txbx>
                      <w:txbxContent>
                        <w:p w14:paraId="1915313F" w14:textId="3BD19E96" w:rsidR="00DF05DA" w:rsidRPr="00675963" w:rsidRDefault="00DF05DA" w:rsidP="00675963">
                          <w:pPr>
                            <w:jc w:val="right"/>
                            <w:rPr>
                              <w:rFonts w:cs="Times New Roman"/>
                              <w:color w:val="FFFFFF" w:themeColor="background1"/>
                              <w:szCs w:val="24"/>
                            </w:rPr>
                          </w:pPr>
                          <w:r w:rsidRPr="00675963">
                            <w:rPr>
                              <w:rFonts w:cs="Times New Roman"/>
                              <w:color w:val="FFFFFF" w:themeColor="background1"/>
                              <w:szCs w:val="24"/>
                            </w:rPr>
                            <w:t xml:space="preserve">Journal of Social Issues and Health Sciences, </w:t>
                          </w:r>
                          <w:r w:rsidR="00052065">
                            <w:rPr>
                              <w:rFonts w:cs="Times New Roman"/>
                              <w:color w:val="FFFFFF" w:themeColor="background1"/>
                              <w:szCs w:val="24"/>
                            </w:rPr>
                            <w:t xml:space="preserve">Teresina, </w:t>
                          </w:r>
                          <w:r w:rsidRPr="00675963">
                            <w:rPr>
                              <w:rFonts w:cs="Times New Roman"/>
                              <w:color w:val="FFFFFF" w:themeColor="background1"/>
                              <w:szCs w:val="24"/>
                            </w:rPr>
                            <w:t>v.</w:t>
                          </w:r>
                          <w:r w:rsidR="006F4E02">
                            <w:rPr>
                              <w:rFonts w:cs="Times New Roman"/>
                              <w:color w:val="FFFFFF" w:themeColor="background1"/>
                              <w:szCs w:val="24"/>
                            </w:rPr>
                            <w:t>1</w:t>
                          </w:r>
                          <w:r w:rsidRPr="00675963">
                            <w:rPr>
                              <w:rFonts w:cs="Times New Roman"/>
                              <w:color w:val="FFFFFF" w:themeColor="background1"/>
                              <w:szCs w:val="24"/>
                            </w:rPr>
                            <w:t>, n.</w:t>
                          </w:r>
                          <w:r w:rsidR="006F4E02">
                            <w:rPr>
                              <w:rFonts w:cs="Times New Roman"/>
                              <w:color w:val="FFFFFF" w:themeColor="background1"/>
                              <w:szCs w:val="24"/>
                            </w:rPr>
                            <w:t>1</w:t>
                          </w:r>
                          <w:r w:rsidRPr="00675963">
                            <w:rPr>
                              <w:rFonts w:cs="Times New Roman"/>
                              <w:color w:val="FFFFFF" w:themeColor="background1"/>
                              <w:szCs w:val="24"/>
                            </w:rPr>
                            <w:t>, p. 1-</w:t>
                          </w:r>
                          <w:r w:rsidR="00A9783D">
                            <w:rPr>
                              <w:rFonts w:cs="Times New Roman"/>
                              <w:color w:val="FFFFFF" w:themeColor="background1"/>
                              <w:szCs w:val="24"/>
                            </w:rPr>
                            <w:t>10</w:t>
                          </w:r>
                          <w:r w:rsidRPr="00675963">
                            <w:rPr>
                              <w:rFonts w:cs="Times New Roman"/>
                              <w:color w:val="FFFFFF" w:themeColor="background1"/>
                              <w:szCs w:val="24"/>
                            </w:rPr>
                            <w:t>, 2024</w:t>
                          </w:r>
                        </w:p>
                        <w:p w14:paraId="5D0EEF57" w14:textId="77777777" w:rsidR="00DF05DA" w:rsidRPr="00B11028" w:rsidRDefault="00DF05DA" w:rsidP="00DF05DA">
                          <w:pPr>
                            <w:rPr>
                              <w:sz w:val="18"/>
                              <w:szCs w:val="18"/>
                              <w:lang w:val="en-US"/>
                            </w:rPr>
                          </w:pPr>
                        </w:p>
                        <w:p w14:paraId="2100B1F3" w14:textId="77777777" w:rsidR="00DF05DA" w:rsidRPr="00B11028" w:rsidRDefault="00DF05DA" w:rsidP="00DF05DA">
                          <w:pPr>
                            <w:jc w:val="center"/>
                            <w:rPr>
                              <w:sz w:val="18"/>
                              <w:szCs w:val="18"/>
                              <w:lang w:val="en-US"/>
                            </w:rPr>
                          </w:pPr>
                          <w:r w:rsidRPr="00B11028">
                            <w:rPr>
                              <w:sz w:val="18"/>
                              <w:szCs w:val="18"/>
                              <w:lang w:val="en-US"/>
                            </w:rPr>
                            <w:t xml:space="preserve"> </w:t>
                          </w:r>
                          <w:proofErr w:type="gramStart"/>
                          <w:r w:rsidRPr="00B11028">
                            <w:rPr>
                              <w:sz w:val="18"/>
                              <w:szCs w:val="18"/>
                              <w:lang w:val="en-US"/>
                            </w:rPr>
                            <w:t>jan</w:t>
                          </w:r>
                          <w:proofErr w:type="gramEnd"/>
                          <w:r w:rsidRPr="00B11028">
                            <w:rPr>
                              <w:sz w:val="18"/>
                              <w:szCs w:val="18"/>
                              <w:lang w:val="en-US"/>
                            </w:rPr>
                            <w:t>. 2021</w:t>
                          </w:r>
                        </w:p>
                        <w:p w14:paraId="32B78CD9" w14:textId="77777777" w:rsidR="00DF05DA" w:rsidRPr="00B11028" w:rsidRDefault="00DF05DA" w:rsidP="00DF05DA">
                          <w:pPr>
                            <w:rPr>
                              <w:lang w:val="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04DEA5A2" id="_x0000_t202" coordsize="21600,21600" o:spt="202" path="m,l,21600r21600,l21600,xe">
              <v:stroke joinstyle="miter"/>
              <v:path gradientshapeok="t" o:connecttype="rect"/>
            </v:shapetype>
            <v:shape id="Caixa de Texto 9" o:spid="_x0000_s1026" type="#_x0000_t202" style="position:absolute;left:0;text-align:left;margin-left:92.95pt;margin-top:16.2pt;width:424.35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" filled="f" stroked="f">
              <v:textbox>
                <w:txbxContent>
                  <w:p w14:paraId="1915313F" w14:textId="3BD19E96" w:rsidR="00DF05DA" w:rsidRPr="00675963" w:rsidRDefault="00DF05DA" w:rsidP="00675963">
                    <w:pPr>
                      <w:jc w:val="right"/>
                      <w:rPr>
                        <w:rFonts w:cs="Times New Roman"/>
                        <w:color w:val="FFFFFF" w:themeColor="background1"/>
                        <w:szCs w:val="24"/>
                      </w:rPr>
                    </w:pPr>
                    <w:r w:rsidRPr="00675963">
                      <w:rPr>
                        <w:rFonts w:cs="Times New Roman"/>
                        <w:color w:val="FFFFFF" w:themeColor="background1"/>
                        <w:szCs w:val="24"/>
                      </w:rPr>
                      <w:t xml:space="preserve">Journal of Social Issues and Health Sciences, </w:t>
                    </w:r>
                    <w:r w:rsidR="00052065">
                      <w:rPr>
                        <w:rFonts w:cs="Times New Roman"/>
                        <w:color w:val="FFFFFF" w:themeColor="background1"/>
                        <w:szCs w:val="24"/>
                      </w:rPr>
                      <w:t xml:space="preserve">Teresina, </w:t>
                    </w:r>
                    <w:r w:rsidRPr="00675963">
                      <w:rPr>
                        <w:rFonts w:cs="Times New Roman"/>
                        <w:color w:val="FFFFFF" w:themeColor="background1"/>
                        <w:szCs w:val="24"/>
                      </w:rPr>
                      <w:t>v.</w:t>
                    </w:r>
                    <w:r w:rsidR="006F4E02">
                      <w:rPr>
                        <w:rFonts w:cs="Times New Roman"/>
                        <w:color w:val="FFFFFF" w:themeColor="background1"/>
                        <w:szCs w:val="24"/>
                      </w:rPr>
                      <w:t>1</w:t>
                    </w:r>
                    <w:r w:rsidRPr="00675963">
                      <w:rPr>
                        <w:rFonts w:cs="Times New Roman"/>
                        <w:color w:val="FFFFFF" w:themeColor="background1"/>
                        <w:szCs w:val="24"/>
                      </w:rPr>
                      <w:t>, n.</w:t>
                    </w:r>
                    <w:r w:rsidR="006F4E02">
                      <w:rPr>
                        <w:rFonts w:cs="Times New Roman"/>
                        <w:color w:val="FFFFFF" w:themeColor="background1"/>
                        <w:szCs w:val="24"/>
                      </w:rPr>
                      <w:t>1</w:t>
                    </w:r>
                    <w:r w:rsidRPr="00675963">
                      <w:rPr>
                        <w:rFonts w:cs="Times New Roman"/>
                        <w:color w:val="FFFFFF" w:themeColor="background1"/>
                        <w:szCs w:val="24"/>
                      </w:rPr>
                      <w:t>, p. 1-</w:t>
                    </w:r>
                    <w:r w:rsidR="00A9783D">
                      <w:rPr>
                        <w:rFonts w:cs="Times New Roman"/>
                        <w:color w:val="FFFFFF" w:themeColor="background1"/>
                        <w:szCs w:val="24"/>
                      </w:rPr>
                      <w:t>10</w:t>
                    </w:r>
                    <w:r w:rsidRPr="00675963">
                      <w:rPr>
                        <w:rFonts w:cs="Times New Roman"/>
                        <w:color w:val="FFFFFF" w:themeColor="background1"/>
                        <w:szCs w:val="24"/>
                      </w:rPr>
                      <w:t>, 2024</w:t>
                    </w:r>
                  </w:p>
                  <w:p w14:paraId="5D0EEF57" w14:textId="77777777" w:rsidR="00DF05DA" w:rsidRPr="00B11028" w:rsidRDefault="00DF05DA" w:rsidP="00DF05DA">
                    <w:pPr>
                      <w:rPr>
                        <w:sz w:val="18"/>
                        <w:szCs w:val="18"/>
                        <w:lang w:val="en-US"/>
                      </w:rPr>
                    </w:pPr>
                  </w:p>
                  <w:p w14:paraId="2100B1F3" w14:textId="77777777" w:rsidR="00DF05DA" w:rsidRPr="00B11028" w:rsidRDefault="00DF05DA" w:rsidP="00DF05DA">
                    <w:pPr>
                      <w:jc w:val="center"/>
                      <w:rPr>
                        <w:sz w:val="18"/>
                        <w:szCs w:val="18"/>
                        <w:lang w:val="en-US"/>
                      </w:rPr>
                    </w:pPr>
                    <w:r w:rsidRPr="00B11028">
                      <w:rPr>
                        <w:sz w:val="18"/>
                        <w:szCs w:val="18"/>
                        <w:lang w:val="en-US"/>
                      </w:rPr>
                      <w:t xml:space="preserve"> </w:t>
                    </w:r>
                    <w:proofErr w:type="gramStart"/>
                    <w:r w:rsidRPr="00B11028">
                      <w:rPr>
                        <w:sz w:val="18"/>
                        <w:szCs w:val="18"/>
                        <w:lang w:val="en-US"/>
                      </w:rPr>
                      <w:t>jan</w:t>
                    </w:r>
                    <w:proofErr w:type="gramEnd"/>
                    <w:r w:rsidRPr="00B11028">
                      <w:rPr>
                        <w:sz w:val="18"/>
                        <w:szCs w:val="18"/>
                        <w:lang w:val="en-US"/>
                      </w:rPr>
                      <w:t>. 2021</w:t>
                    </w:r>
                  </w:p>
                  <w:p w14:paraId="32B78CD9" w14:textId="77777777" w:rsidR="00DF05DA" w:rsidRPr="00B11028" w:rsidRDefault="00DF05DA" w:rsidP="00DF05DA">
                    <w:pPr>
                      <w:rPr>
                        <w:lang w:val="en-US"/>
                      </w:rPr>
                    </w:pPr>
                  </w:p>
                </w:txbxContent>
              </v:textbox>
              <w10:wrap anchorx="margin"/>
            </v:shape>
          </w:pict>
        </mc:Fallback>
      </mc:AlternateContent>
    </w:r>
    <w:r>
      <w:tab/>
    </w:r>
    <w:r w:rsidRPr="00675963">
      <w:rPr>
        <w:rFonts w:eastAsiaTheme="majorEastAsia" w:cs="Times New Roman"/>
        <w:color w:val="FFFFFF" w:themeColor="background1"/>
        <w:szCs w:val="24"/>
      </w:rPr>
      <w:t xml:space="preserve">p. </w:t>
    </w:r>
    <w:r w:rsidRPr="00675963">
      <w:rPr>
        <w:rFonts w:eastAsiaTheme="minorEastAsia" w:cs="Times New Roman"/>
        <w:color w:val="FFFFFF" w:themeColor="background1"/>
        <w:szCs w:val="24"/>
      </w:rPr>
      <w:fldChar w:fldCharType="begin"/>
    </w:r>
    <w:r w:rsidRPr="00675963">
      <w:rPr>
        <w:rFonts w:cs="Times New Roman"/>
        <w:color w:val="FFFFFF" w:themeColor="background1"/>
        <w:szCs w:val="24"/>
      </w:rPr>
      <w:instrText>PAGE    \* MERGEFORMAT</w:instrText>
    </w:r>
    <w:r w:rsidRPr="00675963">
      <w:rPr>
        <w:rFonts w:eastAsiaTheme="minorEastAsia" w:cs="Times New Roman"/>
        <w:color w:val="FFFFFF" w:themeColor="background1"/>
        <w:szCs w:val="24"/>
      </w:rPr>
      <w:fldChar w:fldCharType="separate"/>
    </w:r>
    <w:r w:rsidR="00580202" w:rsidRPr="00580202">
      <w:rPr>
        <w:rFonts w:eastAsiaTheme="majorEastAsia" w:cs="Times New Roman"/>
        <w:noProof/>
        <w:color w:val="FFFFFF" w:themeColor="background1"/>
        <w:szCs w:val="24"/>
      </w:rPr>
      <w:t>10</w:t>
    </w:r>
    <w:r w:rsidRPr="00675963">
      <w:rPr>
        <w:rFonts w:eastAsiaTheme="majorEastAsia" w:cs="Times New Roman"/>
        <w:color w:val="FFFFFF" w:themeColor="background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3574" w14:textId="77777777" w:rsidR="0018535F" w:rsidRDefault="0018535F" w:rsidP="00575D80">
      <w:pPr>
        <w:spacing w:line="240" w:lineRule="auto"/>
      </w:pPr>
      <w:r>
        <w:separator/>
      </w:r>
    </w:p>
  </w:footnote>
  <w:footnote w:type="continuationSeparator" w:id="0">
    <w:p w14:paraId="621E78AC" w14:textId="77777777" w:rsidR="0018535F" w:rsidRDefault="0018535F" w:rsidP="00575D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B2421" w14:textId="73B80BC1" w:rsidR="00546EBE" w:rsidRDefault="008B38BC">
    <w:pPr>
      <w:pStyle w:val="Cabealho"/>
    </w:pPr>
    <w:r w:rsidRPr="008B38BC">
      <w:rPr>
        <w:noProof/>
        <w:lang w:eastAsia="pt-BR"/>
      </w:rPr>
      <w:drawing>
        <wp:anchor distT="0" distB="0" distL="114300" distR="114300" simplePos="0" relativeHeight="251661312" behindDoc="1" locked="0" layoutInCell="1" allowOverlap="1" wp14:anchorId="34C45896" wp14:editId="5A4FB9EB">
          <wp:simplePos x="0" y="0"/>
          <wp:positionH relativeFrom="page">
            <wp:align>left</wp:align>
          </wp:positionH>
          <wp:positionV relativeFrom="paragraph">
            <wp:posOffset>-450684</wp:posOffset>
          </wp:positionV>
          <wp:extent cx="7553739" cy="10683581"/>
          <wp:effectExtent l="0" t="0" r="9525" b="3810"/>
          <wp:wrapNone/>
          <wp:docPr id="1" name="Imagem 1" descr="C:\Users\TJPI\Downloads\Modelo de proposta comercial básica laranj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PI\Downloads\Modelo de proposta comercial básica laranja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938" cy="10692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D27A1"/>
    <w:multiLevelType w:val="multilevel"/>
    <w:tmpl w:val="E60291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430168"/>
    <w:multiLevelType w:val="multilevel"/>
    <w:tmpl w:val="4424924A"/>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1413C4"/>
    <w:multiLevelType w:val="hybridMultilevel"/>
    <w:tmpl w:val="0DEEB748"/>
    <w:lvl w:ilvl="0" w:tplc="F2F6827A">
      <w:numFmt w:val="bullet"/>
      <w:lvlText w:val="-"/>
      <w:lvlJc w:val="left"/>
      <w:pPr>
        <w:ind w:left="102" w:hanging="142"/>
      </w:pPr>
      <w:rPr>
        <w:rFonts w:ascii="Times New Roman" w:eastAsia="Times New Roman" w:hAnsi="Times New Roman" w:cs="Times New Roman" w:hint="default"/>
        <w:w w:val="99"/>
        <w:sz w:val="24"/>
        <w:szCs w:val="24"/>
        <w:lang w:val="pt-PT" w:eastAsia="en-US" w:bidi="ar-SA"/>
      </w:rPr>
    </w:lvl>
    <w:lvl w:ilvl="1" w:tplc="08A06412">
      <w:numFmt w:val="bullet"/>
      <w:lvlText w:val="•"/>
      <w:lvlJc w:val="left"/>
      <w:pPr>
        <w:ind w:left="1018" w:hanging="142"/>
      </w:pPr>
      <w:rPr>
        <w:rFonts w:hint="default"/>
        <w:lang w:val="pt-PT" w:eastAsia="en-US" w:bidi="ar-SA"/>
      </w:rPr>
    </w:lvl>
    <w:lvl w:ilvl="2" w:tplc="69CE875C">
      <w:numFmt w:val="bullet"/>
      <w:lvlText w:val="•"/>
      <w:lvlJc w:val="left"/>
      <w:pPr>
        <w:ind w:left="1937" w:hanging="142"/>
      </w:pPr>
      <w:rPr>
        <w:rFonts w:hint="default"/>
        <w:lang w:val="pt-PT" w:eastAsia="en-US" w:bidi="ar-SA"/>
      </w:rPr>
    </w:lvl>
    <w:lvl w:ilvl="3" w:tplc="755484FA">
      <w:numFmt w:val="bullet"/>
      <w:lvlText w:val="•"/>
      <w:lvlJc w:val="left"/>
      <w:pPr>
        <w:ind w:left="2855" w:hanging="142"/>
      </w:pPr>
      <w:rPr>
        <w:rFonts w:hint="default"/>
        <w:lang w:val="pt-PT" w:eastAsia="en-US" w:bidi="ar-SA"/>
      </w:rPr>
    </w:lvl>
    <w:lvl w:ilvl="4" w:tplc="CA00F128">
      <w:numFmt w:val="bullet"/>
      <w:lvlText w:val="•"/>
      <w:lvlJc w:val="left"/>
      <w:pPr>
        <w:ind w:left="3774" w:hanging="142"/>
      </w:pPr>
      <w:rPr>
        <w:rFonts w:hint="default"/>
        <w:lang w:val="pt-PT" w:eastAsia="en-US" w:bidi="ar-SA"/>
      </w:rPr>
    </w:lvl>
    <w:lvl w:ilvl="5" w:tplc="275E9076">
      <w:numFmt w:val="bullet"/>
      <w:lvlText w:val="•"/>
      <w:lvlJc w:val="left"/>
      <w:pPr>
        <w:ind w:left="4693" w:hanging="142"/>
      </w:pPr>
      <w:rPr>
        <w:rFonts w:hint="default"/>
        <w:lang w:val="pt-PT" w:eastAsia="en-US" w:bidi="ar-SA"/>
      </w:rPr>
    </w:lvl>
    <w:lvl w:ilvl="6" w:tplc="78DCF01C">
      <w:numFmt w:val="bullet"/>
      <w:lvlText w:val="•"/>
      <w:lvlJc w:val="left"/>
      <w:pPr>
        <w:ind w:left="5611" w:hanging="142"/>
      </w:pPr>
      <w:rPr>
        <w:rFonts w:hint="default"/>
        <w:lang w:val="pt-PT" w:eastAsia="en-US" w:bidi="ar-SA"/>
      </w:rPr>
    </w:lvl>
    <w:lvl w:ilvl="7" w:tplc="1638D91A">
      <w:numFmt w:val="bullet"/>
      <w:lvlText w:val="•"/>
      <w:lvlJc w:val="left"/>
      <w:pPr>
        <w:ind w:left="6530" w:hanging="142"/>
      </w:pPr>
      <w:rPr>
        <w:rFonts w:hint="default"/>
        <w:lang w:val="pt-PT" w:eastAsia="en-US" w:bidi="ar-SA"/>
      </w:rPr>
    </w:lvl>
    <w:lvl w:ilvl="8" w:tplc="3E4068A6">
      <w:numFmt w:val="bullet"/>
      <w:lvlText w:val="•"/>
      <w:lvlJc w:val="left"/>
      <w:pPr>
        <w:ind w:left="7449" w:hanging="142"/>
      </w:pPr>
      <w:rPr>
        <w:rFonts w:hint="default"/>
        <w:lang w:val="pt-PT" w:eastAsia="en-US" w:bidi="ar-SA"/>
      </w:rPr>
    </w:lvl>
  </w:abstractNum>
  <w:abstractNum w:abstractNumId="3">
    <w:nsid w:val="0C5429EC"/>
    <w:multiLevelType w:val="hybridMultilevel"/>
    <w:tmpl w:val="DD661CAE"/>
    <w:lvl w:ilvl="0" w:tplc="C4128038">
      <w:numFmt w:val="bullet"/>
      <w:lvlText w:val=""/>
      <w:lvlJc w:val="left"/>
      <w:pPr>
        <w:ind w:left="822" w:hanging="360"/>
      </w:pPr>
      <w:rPr>
        <w:rFonts w:ascii="Symbol" w:eastAsia="Symbol" w:hAnsi="Symbol" w:cs="Symbol" w:hint="default"/>
        <w:w w:val="100"/>
        <w:sz w:val="24"/>
        <w:szCs w:val="24"/>
        <w:lang w:val="pt-PT" w:eastAsia="en-US" w:bidi="ar-SA"/>
      </w:rPr>
    </w:lvl>
    <w:lvl w:ilvl="1" w:tplc="6FE662CA">
      <w:numFmt w:val="bullet"/>
      <w:lvlText w:val="•"/>
      <w:lvlJc w:val="left"/>
      <w:pPr>
        <w:ind w:left="1666" w:hanging="360"/>
      </w:pPr>
      <w:rPr>
        <w:rFonts w:hint="default"/>
        <w:lang w:val="pt-PT" w:eastAsia="en-US" w:bidi="ar-SA"/>
      </w:rPr>
    </w:lvl>
    <w:lvl w:ilvl="2" w:tplc="4C9A345A">
      <w:numFmt w:val="bullet"/>
      <w:lvlText w:val="•"/>
      <w:lvlJc w:val="left"/>
      <w:pPr>
        <w:ind w:left="2513" w:hanging="360"/>
      </w:pPr>
      <w:rPr>
        <w:rFonts w:hint="default"/>
        <w:lang w:val="pt-PT" w:eastAsia="en-US" w:bidi="ar-SA"/>
      </w:rPr>
    </w:lvl>
    <w:lvl w:ilvl="3" w:tplc="E0022AEE">
      <w:numFmt w:val="bullet"/>
      <w:lvlText w:val="•"/>
      <w:lvlJc w:val="left"/>
      <w:pPr>
        <w:ind w:left="3359" w:hanging="360"/>
      </w:pPr>
      <w:rPr>
        <w:rFonts w:hint="default"/>
        <w:lang w:val="pt-PT" w:eastAsia="en-US" w:bidi="ar-SA"/>
      </w:rPr>
    </w:lvl>
    <w:lvl w:ilvl="4" w:tplc="44389CB0">
      <w:numFmt w:val="bullet"/>
      <w:lvlText w:val="•"/>
      <w:lvlJc w:val="left"/>
      <w:pPr>
        <w:ind w:left="4206" w:hanging="360"/>
      </w:pPr>
      <w:rPr>
        <w:rFonts w:hint="default"/>
        <w:lang w:val="pt-PT" w:eastAsia="en-US" w:bidi="ar-SA"/>
      </w:rPr>
    </w:lvl>
    <w:lvl w:ilvl="5" w:tplc="7CB80108">
      <w:numFmt w:val="bullet"/>
      <w:lvlText w:val="•"/>
      <w:lvlJc w:val="left"/>
      <w:pPr>
        <w:ind w:left="5053" w:hanging="360"/>
      </w:pPr>
      <w:rPr>
        <w:rFonts w:hint="default"/>
        <w:lang w:val="pt-PT" w:eastAsia="en-US" w:bidi="ar-SA"/>
      </w:rPr>
    </w:lvl>
    <w:lvl w:ilvl="6" w:tplc="0C9CFB0E">
      <w:numFmt w:val="bullet"/>
      <w:lvlText w:val="•"/>
      <w:lvlJc w:val="left"/>
      <w:pPr>
        <w:ind w:left="5899" w:hanging="360"/>
      </w:pPr>
      <w:rPr>
        <w:rFonts w:hint="default"/>
        <w:lang w:val="pt-PT" w:eastAsia="en-US" w:bidi="ar-SA"/>
      </w:rPr>
    </w:lvl>
    <w:lvl w:ilvl="7" w:tplc="F972567C">
      <w:numFmt w:val="bullet"/>
      <w:lvlText w:val="•"/>
      <w:lvlJc w:val="left"/>
      <w:pPr>
        <w:ind w:left="6746" w:hanging="360"/>
      </w:pPr>
      <w:rPr>
        <w:rFonts w:hint="default"/>
        <w:lang w:val="pt-PT" w:eastAsia="en-US" w:bidi="ar-SA"/>
      </w:rPr>
    </w:lvl>
    <w:lvl w:ilvl="8" w:tplc="6AD626A2">
      <w:numFmt w:val="bullet"/>
      <w:lvlText w:val="•"/>
      <w:lvlJc w:val="left"/>
      <w:pPr>
        <w:ind w:left="7593" w:hanging="360"/>
      </w:pPr>
      <w:rPr>
        <w:rFonts w:hint="default"/>
        <w:lang w:val="pt-PT" w:eastAsia="en-US" w:bidi="ar-SA"/>
      </w:rPr>
    </w:lvl>
  </w:abstractNum>
  <w:abstractNum w:abstractNumId="4">
    <w:nsid w:val="0DAE0B4B"/>
    <w:multiLevelType w:val="hybridMultilevel"/>
    <w:tmpl w:val="C30C1884"/>
    <w:lvl w:ilvl="0" w:tplc="3834954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CD3B27"/>
    <w:multiLevelType w:val="multilevel"/>
    <w:tmpl w:val="041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12F32A8D"/>
    <w:multiLevelType w:val="multilevel"/>
    <w:tmpl w:val="33EA1D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415198"/>
    <w:multiLevelType w:val="multilevel"/>
    <w:tmpl w:val="D4E2A2C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FDB4415"/>
    <w:multiLevelType w:val="hybridMultilevel"/>
    <w:tmpl w:val="24BECE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2D3481"/>
    <w:multiLevelType w:val="hybridMultilevel"/>
    <w:tmpl w:val="408483FE"/>
    <w:lvl w:ilvl="0" w:tplc="0416000F">
      <w:start w:val="5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FE41FA"/>
    <w:multiLevelType w:val="multilevel"/>
    <w:tmpl w:val="8D00AC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9140BC"/>
    <w:multiLevelType w:val="multilevel"/>
    <w:tmpl w:val="5FF2262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626499"/>
    <w:multiLevelType w:val="multilevel"/>
    <w:tmpl w:val="434071FE"/>
    <w:lvl w:ilvl="0">
      <w:start w:val="1"/>
      <w:numFmt w:val="decimal"/>
      <w:lvlText w:val="%1"/>
      <w:lvlJc w:val="left"/>
      <w:pPr>
        <w:ind w:left="282"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62" w:hanging="3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642"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720" w:hanging="540"/>
      </w:pPr>
      <w:rPr>
        <w:rFonts w:hint="default"/>
        <w:lang w:val="pt-PT" w:eastAsia="en-US" w:bidi="ar-SA"/>
      </w:rPr>
    </w:lvl>
    <w:lvl w:ilvl="4">
      <w:numFmt w:val="bullet"/>
      <w:lvlText w:val="•"/>
      <w:lvlJc w:val="left"/>
      <w:pPr>
        <w:ind w:left="2801" w:hanging="540"/>
      </w:pPr>
      <w:rPr>
        <w:rFonts w:hint="default"/>
        <w:lang w:val="pt-PT" w:eastAsia="en-US" w:bidi="ar-SA"/>
      </w:rPr>
    </w:lvl>
    <w:lvl w:ilvl="5">
      <w:numFmt w:val="bullet"/>
      <w:lvlText w:val="•"/>
      <w:lvlJc w:val="left"/>
      <w:pPr>
        <w:ind w:left="3882" w:hanging="540"/>
      </w:pPr>
      <w:rPr>
        <w:rFonts w:hint="default"/>
        <w:lang w:val="pt-PT" w:eastAsia="en-US" w:bidi="ar-SA"/>
      </w:rPr>
    </w:lvl>
    <w:lvl w:ilvl="6">
      <w:numFmt w:val="bullet"/>
      <w:lvlText w:val="•"/>
      <w:lvlJc w:val="left"/>
      <w:pPr>
        <w:ind w:left="4963" w:hanging="540"/>
      </w:pPr>
      <w:rPr>
        <w:rFonts w:hint="default"/>
        <w:lang w:val="pt-PT" w:eastAsia="en-US" w:bidi="ar-SA"/>
      </w:rPr>
    </w:lvl>
    <w:lvl w:ilvl="7">
      <w:numFmt w:val="bullet"/>
      <w:lvlText w:val="•"/>
      <w:lvlJc w:val="left"/>
      <w:pPr>
        <w:ind w:left="6044" w:hanging="540"/>
      </w:pPr>
      <w:rPr>
        <w:rFonts w:hint="default"/>
        <w:lang w:val="pt-PT" w:eastAsia="en-US" w:bidi="ar-SA"/>
      </w:rPr>
    </w:lvl>
    <w:lvl w:ilvl="8">
      <w:numFmt w:val="bullet"/>
      <w:lvlText w:val="•"/>
      <w:lvlJc w:val="left"/>
      <w:pPr>
        <w:ind w:left="7124" w:hanging="540"/>
      </w:pPr>
      <w:rPr>
        <w:rFonts w:hint="default"/>
        <w:lang w:val="pt-PT" w:eastAsia="en-US" w:bidi="ar-SA"/>
      </w:rPr>
    </w:lvl>
  </w:abstractNum>
  <w:abstractNum w:abstractNumId="13">
    <w:nsid w:val="2D012994"/>
    <w:multiLevelType w:val="multilevel"/>
    <w:tmpl w:val="041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2E466CBB"/>
    <w:multiLevelType w:val="multilevel"/>
    <w:tmpl w:val="2CC62E64"/>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31183486"/>
    <w:multiLevelType w:val="multilevel"/>
    <w:tmpl w:val="6682ED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22694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5066504"/>
    <w:multiLevelType w:val="hybridMultilevel"/>
    <w:tmpl w:val="78F262D0"/>
    <w:lvl w:ilvl="0" w:tplc="62D298D6">
      <w:start w:val="1"/>
      <w:numFmt w:val="decimal"/>
      <w:pStyle w:val="Ttulo1"/>
      <w:lvlText w:val="%1."/>
      <w:lvlJc w:val="left"/>
      <w:pPr>
        <w:ind w:left="3338"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D493D"/>
    <w:multiLevelType w:val="hybridMultilevel"/>
    <w:tmpl w:val="DDA46BAC"/>
    <w:lvl w:ilvl="0" w:tplc="1B2E2C8C">
      <w:start w:val="2"/>
      <w:numFmt w:val="upperRoman"/>
      <w:lvlText w:val="%1"/>
      <w:lvlJc w:val="left"/>
      <w:pPr>
        <w:ind w:left="2555" w:hanging="185"/>
      </w:pPr>
      <w:rPr>
        <w:rFonts w:ascii="Times New Roman" w:eastAsia="Times New Roman" w:hAnsi="Times New Roman" w:cs="Times New Roman" w:hint="default"/>
        <w:w w:val="99"/>
        <w:sz w:val="20"/>
        <w:szCs w:val="20"/>
        <w:lang w:val="pt-PT" w:eastAsia="en-US" w:bidi="ar-SA"/>
      </w:rPr>
    </w:lvl>
    <w:lvl w:ilvl="1" w:tplc="5410656E">
      <w:numFmt w:val="bullet"/>
      <w:lvlText w:val="•"/>
      <w:lvlJc w:val="left"/>
      <w:pPr>
        <w:ind w:left="3232" w:hanging="185"/>
      </w:pPr>
      <w:rPr>
        <w:rFonts w:hint="default"/>
        <w:lang w:val="pt-PT" w:eastAsia="en-US" w:bidi="ar-SA"/>
      </w:rPr>
    </w:lvl>
    <w:lvl w:ilvl="2" w:tplc="BE8A38C4">
      <w:numFmt w:val="bullet"/>
      <w:lvlText w:val="•"/>
      <w:lvlJc w:val="left"/>
      <w:pPr>
        <w:ind w:left="3905" w:hanging="185"/>
      </w:pPr>
      <w:rPr>
        <w:rFonts w:hint="default"/>
        <w:lang w:val="pt-PT" w:eastAsia="en-US" w:bidi="ar-SA"/>
      </w:rPr>
    </w:lvl>
    <w:lvl w:ilvl="3" w:tplc="207A6210">
      <w:numFmt w:val="bullet"/>
      <w:lvlText w:val="•"/>
      <w:lvlJc w:val="left"/>
      <w:pPr>
        <w:ind w:left="4577" w:hanging="185"/>
      </w:pPr>
      <w:rPr>
        <w:rFonts w:hint="default"/>
        <w:lang w:val="pt-PT" w:eastAsia="en-US" w:bidi="ar-SA"/>
      </w:rPr>
    </w:lvl>
    <w:lvl w:ilvl="4" w:tplc="88244DA4">
      <w:numFmt w:val="bullet"/>
      <w:lvlText w:val="•"/>
      <w:lvlJc w:val="left"/>
      <w:pPr>
        <w:ind w:left="5250" w:hanging="185"/>
      </w:pPr>
      <w:rPr>
        <w:rFonts w:hint="default"/>
        <w:lang w:val="pt-PT" w:eastAsia="en-US" w:bidi="ar-SA"/>
      </w:rPr>
    </w:lvl>
    <w:lvl w:ilvl="5" w:tplc="02E6811C">
      <w:numFmt w:val="bullet"/>
      <w:lvlText w:val="•"/>
      <w:lvlJc w:val="left"/>
      <w:pPr>
        <w:ind w:left="5923" w:hanging="185"/>
      </w:pPr>
      <w:rPr>
        <w:rFonts w:hint="default"/>
        <w:lang w:val="pt-PT" w:eastAsia="en-US" w:bidi="ar-SA"/>
      </w:rPr>
    </w:lvl>
    <w:lvl w:ilvl="6" w:tplc="9A54FA94">
      <w:numFmt w:val="bullet"/>
      <w:lvlText w:val="•"/>
      <w:lvlJc w:val="left"/>
      <w:pPr>
        <w:ind w:left="6595" w:hanging="185"/>
      </w:pPr>
      <w:rPr>
        <w:rFonts w:hint="default"/>
        <w:lang w:val="pt-PT" w:eastAsia="en-US" w:bidi="ar-SA"/>
      </w:rPr>
    </w:lvl>
    <w:lvl w:ilvl="7" w:tplc="C772FC12">
      <w:numFmt w:val="bullet"/>
      <w:lvlText w:val="•"/>
      <w:lvlJc w:val="left"/>
      <w:pPr>
        <w:ind w:left="7268" w:hanging="185"/>
      </w:pPr>
      <w:rPr>
        <w:rFonts w:hint="default"/>
        <w:lang w:val="pt-PT" w:eastAsia="en-US" w:bidi="ar-SA"/>
      </w:rPr>
    </w:lvl>
    <w:lvl w:ilvl="8" w:tplc="FB64B73A">
      <w:numFmt w:val="bullet"/>
      <w:lvlText w:val="•"/>
      <w:lvlJc w:val="left"/>
      <w:pPr>
        <w:ind w:left="7941" w:hanging="185"/>
      </w:pPr>
      <w:rPr>
        <w:rFonts w:hint="default"/>
        <w:lang w:val="pt-PT" w:eastAsia="en-US" w:bidi="ar-SA"/>
      </w:rPr>
    </w:lvl>
  </w:abstractNum>
  <w:abstractNum w:abstractNumId="19">
    <w:nsid w:val="373D7117"/>
    <w:multiLevelType w:val="hybridMultilevel"/>
    <w:tmpl w:val="B1ACACFE"/>
    <w:lvl w:ilvl="0" w:tplc="1A38385A">
      <w:start w:val="1"/>
      <w:numFmt w:val="decimal"/>
      <w:lvlText w:val="%1"/>
      <w:lvlJc w:val="left"/>
      <w:pPr>
        <w:ind w:left="280" w:hanging="180"/>
      </w:pPr>
      <w:rPr>
        <w:rFonts w:ascii="Times New Roman" w:eastAsia="Times New Roman" w:hAnsi="Times New Roman" w:cs="Times New Roman" w:hint="default"/>
        <w:b/>
        <w:bCs/>
        <w:w w:val="100"/>
        <w:sz w:val="24"/>
        <w:szCs w:val="24"/>
        <w:lang w:val="pt-PT" w:eastAsia="en-US" w:bidi="ar-SA"/>
      </w:rPr>
    </w:lvl>
    <w:lvl w:ilvl="1" w:tplc="3D5672D8">
      <w:numFmt w:val="bullet"/>
      <w:lvlText w:val="•"/>
      <w:lvlJc w:val="left"/>
      <w:pPr>
        <w:ind w:left="1180" w:hanging="180"/>
      </w:pPr>
      <w:rPr>
        <w:rFonts w:hint="default"/>
        <w:lang w:val="pt-PT" w:eastAsia="en-US" w:bidi="ar-SA"/>
      </w:rPr>
    </w:lvl>
    <w:lvl w:ilvl="2" w:tplc="4626A470">
      <w:numFmt w:val="bullet"/>
      <w:lvlText w:val="•"/>
      <w:lvlJc w:val="left"/>
      <w:pPr>
        <w:ind w:left="2081" w:hanging="180"/>
      </w:pPr>
      <w:rPr>
        <w:rFonts w:hint="default"/>
        <w:lang w:val="pt-PT" w:eastAsia="en-US" w:bidi="ar-SA"/>
      </w:rPr>
    </w:lvl>
    <w:lvl w:ilvl="3" w:tplc="D7FEB5D8">
      <w:numFmt w:val="bullet"/>
      <w:lvlText w:val="•"/>
      <w:lvlJc w:val="left"/>
      <w:pPr>
        <w:ind w:left="2982" w:hanging="180"/>
      </w:pPr>
      <w:rPr>
        <w:rFonts w:hint="default"/>
        <w:lang w:val="pt-PT" w:eastAsia="en-US" w:bidi="ar-SA"/>
      </w:rPr>
    </w:lvl>
    <w:lvl w:ilvl="4" w:tplc="B33EFE1C">
      <w:numFmt w:val="bullet"/>
      <w:lvlText w:val="•"/>
      <w:lvlJc w:val="left"/>
      <w:pPr>
        <w:ind w:left="3883" w:hanging="180"/>
      </w:pPr>
      <w:rPr>
        <w:rFonts w:hint="default"/>
        <w:lang w:val="pt-PT" w:eastAsia="en-US" w:bidi="ar-SA"/>
      </w:rPr>
    </w:lvl>
    <w:lvl w:ilvl="5" w:tplc="0F36EFAE">
      <w:numFmt w:val="bullet"/>
      <w:lvlText w:val="•"/>
      <w:lvlJc w:val="left"/>
      <w:pPr>
        <w:ind w:left="4784" w:hanging="180"/>
      </w:pPr>
      <w:rPr>
        <w:rFonts w:hint="default"/>
        <w:lang w:val="pt-PT" w:eastAsia="en-US" w:bidi="ar-SA"/>
      </w:rPr>
    </w:lvl>
    <w:lvl w:ilvl="6" w:tplc="750E15E6">
      <w:numFmt w:val="bullet"/>
      <w:lvlText w:val="•"/>
      <w:lvlJc w:val="left"/>
      <w:pPr>
        <w:ind w:left="5684" w:hanging="180"/>
      </w:pPr>
      <w:rPr>
        <w:rFonts w:hint="default"/>
        <w:lang w:val="pt-PT" w:eastAsia="en-US" w:bidi="ar-SA"/>
      </w:rPr>
    </w:lvl>
    <w:lvl w:ilvl="7" w:tplc="68A628F8">
      <w:numFmt w:val="bullet"/>
      <w:lvlText w:val="•"/>
      <w:lvlJc w:val="left"/>
      <w:pPr>
        <w:ind w:left="6585" w:hanging="180"/>
      </w:pPr>
      <w:rPr>
        <w:rFonts w:hint="default"/>
        <w:lang w:val="pt-PT" w:eastAsia="en-US" w:bidi="ar-SA"/>
      </w:rPr>
    </w:lvl>
    <w:lvl w:ilvl="8" w:tplc="F58C8B30">
      <w:numFmt w:val="bullet"/>
      <w:lvlText w:val="•"/>
      <w:lvlJc w:val="left"/>
      <w:pPr>
        <w:ind w:left="7486" w:hanging="180"/>
      </w:pPr>
      <w:rPr>
        <w:rFonts w:hint="default"/>
        <w:lang w:val="pt-PT" w:eastAsia="en-US" w:bidi="ar-SA"/>
      </w:rPr>
    </w:lvl>
  </w:abstractNum>
  <w:abstractNum w:abstractNumId="20">
    <w:nsid w:val="394D00E8"/>
    <w:multiLevelType w:val="multilevel"/>
    <w:tmpl w:val="85C07FBA"/>
    <w:lvl w:ilvl="0">
      <w:start w:val="1"/>
      <w:numFmt w:val="decimal"/>
      <w:lvlText w:val="%1"/>
      <w:lvlJc w:val="left"/>
      <w:pPr>
        <w:ind w:left="282"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62" w:hanging="3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642"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720" w:hanging="540"/>
      </w:pPr>
      <w:rPr>
        <w:rFonts w:hint="default"/>
        <w:lang w:val="pt-PT" w:eastAsia="en-US" w:bidi="ar-SA"/>
      </w:rPr>
    </w:lvl>
    <w:lvl w:ilvl="4">
      <w:numFmt w:val="bullet"/>
      <w:lvlText w:val="•"/>
      <w:lvlJc w:val="left"/>
      <w:pPr>
        <w:ind w:left="2801" w:hanging="540"/>
      </w:pPr>
      <w:rPr>
        <w:rFonts w:hint="default"/>
        <w:lang w:val="pt-PT" w:eastAsia="en-US" w:bidi="ar-SA"/>
      </w:rPr>
    </w:lvl>
    <w:lvl w:ilvl="5">
      <w:numFmt w:val="bullet"/>
      <w:lvlText w:val="•"/>
      <w:lvlJc w:val="left"/>
      <w:pPr>
        <w:ind w:left="3882" w:hanging="540"/>
      </w:pPr>
      <w:rPr>
        <w:rFonts w:hint="default"/>
        <w:lang w:val="pt-PT" w:eastAsia="en-US" w:bidi="ar-SA"/>
      </w:rPr>
    </w:lvl>
    <w:lvl w:ilvl="6">
      <w:numFmt w:val="bullet"/>
      <w:lvlText w:val="•"/>
      <w:lvlJc w:val="left"/>
      <w:pPr>
        <w:ind w:left="4963" w:hanging="540"/>
      </w:pPr>
      <w:rPr>
        <w:rFonts w:hint="default"/>
        <w:lang w:val="pt-PT" w:eastAsia="en-US" w:bidi="ar-SA"/>
      </w:rPr>
    </w:lvl>
    <w:lvl w:ilvl="7">
      <w:numFmt w:val="bullet"/>
      <w:lvlText w:val="•"/>
      <w:lvlJc w:val="left"/>
      <w:pPr>
        <w:ind w:left="6044" w:hanging="540"/>
      </w:pPr>
      <w:rPr>
        <w:rFonts w:hint="default"/>
        <w:lang w:val="pt-PT" w:eastAsia="en-US" w:bidi="ar-SA"/>
      </w:rPr>
    </w:lvl>
    <w:lvl w:ilvl="8">
      <w:numFmt w:val="bullet"/>
      <w:lvlText w:val="•"/>
      <w:lvlJc w:val="left"/>
      <w:pPr>
        <w:ind w:left="7124" w:hanging="540"/>
      </w:pPr>
      <w:rPr>
        <w:rFonts w:hint="default"/>
        <w:lang w:val="pt-PT" w:eastAsia="en-US" w:bidi="ar-SA"/>
      </w:rPr>
    </w:lvl>
  </w:abstractNum>
  <w:abstractNum w:abstractNumId="21">
    <w:nsid w:val="3E5C1FD1"/>
    <w:multiLevelType w:val="multilevel"/>
    <w:tmpl w:val="8B4094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E33F31"/>
    <w:multiLevelType w:val="multilevel"/>
    <w:tmpl w:val="F356D572"/>
    <w:lvl w:ilvl="0">
      <w:start w:val="4"/>
      <w:numFmt w:val="decimal"/>
      <w:lvlText w:val="%1"/>
      <w:lvlJc w:val="left"/>
      <w:pPr>
        <w:ind w:left="360" w:hanging="360"/>
      </w:pPr>
      <w:rPr>
        <w:rFonts w:cstheme="minorBidi" w:hint="default"/>
      </w:rPr>
    </w:lvl>
    <w:lvl w:ilvl="1">
      <w:start w:val="5"/>
      <w:numFmt w:val="decimal"/>
      <w:lvlText w:val="%1.%2"/>
      <w:lvlJc w:val="left"/>
      <w:pPr>
        <w:ind w:left="644"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nsid w:val="4FFC3AE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76E5723"/>
    <w:multiLevelType w:val="multilevel"/>
    <w:tmpl w:val="DBF25B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AEA11DE"/>
    <w:multiLevelType w:val="hybridMultilevel"/>
    <w:tmpl w:val="324281A8"/>
    <w:lvl w:ilvl="0" w:tplc="822431D6">
      <w:start w:val="1"/>
      <w:numFmt w:val="lowerLetter"/>
      <w:lvlText w:val="%1)"/>
      <w:lvlJc w:val="left"/>
      <w:pPr>
        <w:ind w:left="385" w:hanging="284"/>
      </w:pPr>
      <w:rPr>
        <w:rFonts w:ascii="Times New Roman" w:eastAsia="Times New Roman" w:hAnsi="Times New Roman" w:cs="Times New Roman" w:hint="default"/>
        <w:b/>
        <w:bCs/>
        <w:w w:val="99"/>
        <w:sz w:val="24"/>
        <w:szCs w:val="24"/>
        <w:lang w:val="pt-PT" w:eastAsia="en-US" w:bidi="ar-SA"/>
      </w:rPr>
    </w:lvl>
    <w:lvl w:ilvl="1" w:tplc="68C6D3DC">
      <w:numFmt w:val="bullet"/>
      <w:lvlText w:val="•"/>
      <w:lvlJc w:val="left"/>
      <w:pPr>
        <w:ind w:left="1270" w:hanging="284"/>
      </w:pPr>
      <w:rPr>
        <w:rFonts w:hint="default"/>
        <w:lang w:val="pt-PT" w:eastAsia="en-US" w:bidi="ar-SA"/>
      </w:rPr>
    </w:lvl>
    <w:lvl w:ilvl="2" w:tplc="4C40A8C8">
      <w:numFmt w:val="bullet"/>
      <w:lvlText w:val="•"/>
      <w:lvlJc w:val="left"/>
      <w:pPr>
        <w:ind w:left="2161" w:hanging="284"/>
      </w:pPr>
      <w:rPr>
        <w:rFonts w:hint="default"/>
        <w:lang w:val="pt-PT" w:eastAsia="en-US" w:bidi="ar-SA"/>
      </w:rPr>
    </w:lvl>
    <w:lvl w:ilvl="3" w:tplc="71F06486">
      <w:numFmt w:val="bullet"/>
      <w:lvlText w:val="•"/>
      <w:lvlJc w:val="left"/>
      <w:pPr>
        <w:ind w:left="3051" w:hanging="284"/>
      </w:pPr>
      <w:rPr>
        <w:rFonts w:hint="default"/>
        <w:lang w:val="pt-PT" w:eastAsia="en-US" w:bidi="ar-SA"/>
      </w:rPr>
    </w:lvl>
    <w:lvl w:ilvl="4" w:tplc="EB5A8786">
      <w:numFmt w:val="bullet"/>
      <w:lvlText w:val="•"/>
      <w:lvlJc w:val="left"/>
      <w:pPr>
        <w:ind w:left="3942" w:hanging="284"/>
      </w:pPr>
      <w:rPr>
        <w:rFonts w:hint="default"/>
        <w:lang w:val="pt-PT" w:eastAsia="en-US" w:bidi="ar-SA"/>
      </w:rPr>
    </w:lvl>
    <w:lvl w:ilvl="5" w:tplc="A14C64A0">
      <w:numFmt w:val="bullet"/>
      <w:lvlText w:val="•"/>
      <w:lvlJc w:val="left"/>
      <w:pPr>
        <w:ind w:left="4833" w:hanging="284"/>
      </w:pPr>
      <w:rPr>
        <w:rFonts w:hint="default"/>
        <w:lang w:val="pt-PT" w:eastAsia="en-US" w:bidi="ar-SA"/>
      </w:rPr>
    </w:lvl>
    <w:lvl w:ilvl="6" w:tplc="B546C3CA">
      <w:numFmt w:val="bullet"/>
      <w:lvlText w:val="•"/>
      <w:lvlJc w:val="left"/>
      <w:pPr>
        <w:ind w:left="5723" w:hanging="284"/>
      </w:pPr>
      <w:rPr>
        <w:rFonts w:hint="default"/>
        <w:lang w:val="pt-PT" w:eastAsia="en-US" w:bidi="ar-SA"/>
      </w:rPr>
    </w:lvl>
    <w:lvl w:ilvl="7" w:tplc="A198D91C">
      <w:numFmt w:val="bullet"/>
      <w:lvlText w:val="•"/>
      <w:lvlJc w:val="left"/>
      <w:pPr>
        <w:ind w:left="6614" w:hanging="284"/>
      </w:pPr>
      <w:rPr>
        <w:rFonts w:hint="default"/>
        <w:lang w:val="pt-PT" w:eastAsia="en-US" w:bidi="ar-SA"/>
      </w:rPr>
    </w:lvl>
    <w:lvl w:ilvl="8" w:tplc="C7801940">
      <w:numFmt w:val="bullet"/>
      <w:lvlText w:val="•"/>
      <w:lvlJc w:val="left"/>
      <w:pPr>
        <w:ind w:left="7505" w:hanging="284"/>
      </w:pPr>
      <w:rPr>
        <w:rFonts w:hint="default"/>
        <w:lang w:val="pt-PT" w:eastAsia="en-US" w:bidi="ar-SA"/>
      </w:rPr>
    </w:lvl>
  </w:abstractNum>
  <w:abstractNum w:abstractNumId="26">
    <w:nsid w:val="5B1B56AF"/>
    <w:multiLevelType w:val="hybridMultilevel"/>
    <w:tmpl w:val="78C232B6"/>
    <w:lvl w:ilvl="0" w:tplc="D456A852">
      <w:start w:val="2"/>
      <w:numFmt w:val="decimal"/>
      <w:lvlText w:val="%1"/>
      <w:lvlJc w:val="left"/>
      <w:pPr>
        <w:ind w:left="280" w:hanging="180"/>
      </w:pPr>
      <w:rPr>
        <w:rFonts w:ascii="Times New Roman" w:eastAsia="Times New Roman" w:hAnsi="Times New Roman" w:cs="Times New Roman" w:hint="default"/>
        <w:b/>
        <w:bCs/>
        <w:w w:val="100"/>
        <w:sz w:val="24"/>
        <w:szCs w:val="24"/>
        <w:lang w:val="pt-PT" w:eastAsia="en-US" w:bidi="ar-SA"/>
      </w:rPr>
    </w:lvl>
    <w:lvl w:ilvl="1" w:tplc="BC86E91A">
      <w:numFmt w:val="bullet"/>
      <w:lvlText w:val="•"/>
      <w:lvlJc w:val="left"/>
      <w:pPr>
        <w:ind w:left="2380" w:hanging="180"/>
      </w:pPr>
      <w:rPr>
        <w:rFonts w:hint="default"/>
        <w:lang w:val="pt-PT" w:eastAsia="en-US" w:bidi="ar-SA"/>
      </w:rPr>
    </w:lvl>
    <w:lvl w:ilvl="2" w:tplc="1EF29D82">
      <w:numFmt w:val="bullet"/>
      <w:lvlText w:val="•"/>
      <w:lvlJc w:val="left"/>
      <w:pPr>
        <w:ind w:left="3147" w:hanging="180"/>
      </w:pPr>
      <w:rPr>
        <w:rFonts w:hint="default"/>
        <w:lang w:val="pt-PT" w:eastAsia="en-US" w:bidi="ar-SA"/>
      </w:rPr>
    </w:lvl>
    <w:lvl w:ilvl="3" w:tplc="1C66EC2C">
      <w:numFmt w:val="bullet"/>
      <w:lvlText w:val="•"/>
      <w:lvlJc w:val="left"/>
      <w:pPr>
        <w:ind w:left="3914" w:hanging="180"/>
      </w:pPr>
      <w:rPr>
        <w:rFonts w:hint="default"/>
        <w:lang w:val="pt-PT" w:eastAsia="en-US" w:bidi="ar-SA"/>
      </w:rPr>
    </w:lvl>
    <w:lvl w:ilvl="4" w:tplc="DEEEF76A">
      <w:numFmt w:val="bullet"/>
      <w:lvlText w:val="•"/>
      <w:lvlJc w:val="left"/>
      <w:pPr>
        <w:ind w:left="4681" w:hanging="180"/>
      </w:pPr>
      <w:rPr>
        <w:rFonts w:hint="default"/>
        <w:lang w:val="pt-PT" w:eastAsia="en-US" w:bidi="ar-SA"/>
      </w:rPr>
    </w:lvl>
    <w:lvl w:ilvl="5" w:tplc="64A4851A">
      <w:numFmt w:val="bullet"/>
      <w:lvlText w:val="•"/>
      <w:lvlJc w:val="left"/>
      <w:pPr>
        <w:ind w:left="5448" w:hanging="180"/>
      </w:pPr>
      <w:rPr>
        <w:rFonts w:hint="default"/>
        <w:lang w:val="pt-PT" w:eastAsia="en-US" w:bidi="ar-SA"/>
      </w:rPr>
    </w:lvl>
    <w:lvl w:ilvl="6" w:tplc="D8ACE42A">
      <w:numFmt w:val="bullet"/>
      <w:lvlText w:val="•"/>
      <w:lvlJc w:val="left"/>
      <w:pPr>
        <w:ind w:left="6216" w:hanging="180"/>
      </w:pPr>
      <w:rPr>
        <w:rFonts w:hint="default"/>
        <w:lang w:val="pt-PT" w:eastAsia="en-US" w:bidi="ar-SA"/>
      </w:rPr>
    </w:lvl>
    <w:lvl w:ilvl="7" w:tplc="9E70B5A6">
      <w:numFmt w:val="bullet"/>
      <w:lvlText w:val="•"/>
      <w:lvlJc w:val="left"/>
      <w:pPr>
        <w:ind w:left="6983" w:hanging="180"/>
      </w:pPr>
      <w:rPr>
        <w:rFonts w:hint="default"/>
        <w:lang w:val="pt-PT" w:eastAsia="en-US" w:bidi="ar-SA"/>
      </w:rPr>
    </w:lvl>
    <w:lvl w:ilvl="8" w:tplc="2A902E38">
      <w:numFmt w:val="bullet"/>
      <w:lvlText w:val="•"/>
      <w:lvlJc w:val="left"/>
      <w:pPr>
        <w:ind w:left="7750" w:hanging="180"/>
      </w:pPr>
      <w:rPr>
        <w:rFonts w:hint="default"/>
        <w:lang w:val="pt-PT" w:eastAsia="en-US" w:bidi="ar-SA"/>
      </w:rPr>
    </w:lvl>
  </w:abstractNum>
  <w:abstractNum w:abstractNumId="27">
    <w:nsid w:val="5E67515D"/>
    <w:multiLevelType w:val="multilevel"/>
    <w:tmpl w:val="606CA2E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EF8126F"/>
    <w:multiLevelType w:val="hybridMultilevel"/>
    <w:tmpl w:val="95C2A61A"/>
    <w:lvl w:ilvl="0" w:tplc="3A3A11D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615A7AC3"/>
    <w:multiLevelType w:val="multilevel"/>
    <w:tmpl w:val="65FCF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D43E2D"/>
    <w:multiLevelType w:val="multilevel"/>
    <w:tmpl w:val="FDAA2B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6207DE"/>
    <w:multiLevelType w:val="multilevel"/>
    <w:tmpl w:val="1D3E582C"/>
    <w:lvl w:ilvl="0">
      <w:start w:val="2"/>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6FA8624A"/>
    <w:multiLevelType w:val="hybridMultilevel"/>
    <w:tmpl w:val="090C5C6A"/>
    <w:lvl w:ilvl="0" w:tplc="DC9E4D34">
      <w:start w:val="1"/>
      <w:numFmt w:val="decimal"/>
      <w:lvlText w:val="%1"/>
      <w:lvlJc w:val="left"/>
      <w:pPr>
        <w:ind w:left="280" w:hanging="180"/>
      </w:pPr>
      <w:rPr>
        <w:rFonts w:ascii="Times New Roman" w:eastAsia="Times New Roman" w:hAnsi="Times New Roman" w:cs="Times New Roman" w:hint="default"/>
        <w:b/>
        <w:bCs/>
        <w:w w:val="100"/>
        <w:sz w:val="24"/>
        <w:szCs w:val="24"/>
        <w:lang w:val="pt-PT" w:eastAsia="en-US" w:bidi="ar-SA"/>
      </w:rPr>
    </w:lvl>
    <w:lvl w:ilvl="1" w:tplc="2F86ABF2">
      <w:numFmt w:val="bullet"/>
      <w:lvlText w:val="•"/>
      <w:lvlJc w:val="left"/>
      <w:pPr>
        <w:ind w:left="2360" w:hanging="180"/>
      </w:pPr>
      <w:rPr>
        <w:rFonts w:hint="default"/>
        <w:lang w:val="pt-PT" w:eastAsia="en-US" w:bidi="ar-SA"/>
      </w:rPr>
    </w:lvl>
    <w:lvl w:ilvl="2" w:tplc="FF643D20">
      <w:numFmt w:val="bullet"/>
      <w:lvlText w:val="•"/>
      <w:lvlJc w:val="left"/>
      <w:pPr>
        <w:ind w:left="3129" w:hanging="180"/>
      </w:pPr>
      <w:rPr>
        <w:rFonts w:hint="default"/>
        <w:lang w:val="pt-PT" w:eastAsia="en-US" w:bidi="ar-SA"/>
      </w:rPr>
    </w:lvl>
    <w:lvl w:ilvl="3" w:tplc="57CCA380">
      <w:numFmt w:val="bullet"/>
      <w:lvlText w:val="•"/>
      <w:lvlJc w:val="left"/>
      <w:pPr>
        <w:ind w:left="3899" w:hanging="180"/>
      </w:pPr>
      <w:rPr>
        <w:rFonts w:hint="default"/>
        <w:lang w:val="pt-PT" w:eastAsia="en-US" w:bidi="ar-SA"/>
      </w:rPr>
    </w:lvl>
    <w:lvl w:ilvl="4" w:tplc="06FAE31E">
      <w:numFmt w:val="bullet"/>
      <w:lvlText w:val="•"/>
      <w:lvlJc w:val="left"/>
      <w:pPr>
        <w:ind w:left="4669" w:hanging="180"/>
      </w:pPr>
      <w:rPr>
        <w:rFonts w:hint="default"/>
        <w:lang w:val="pt-PT" w:eastAsia="en-US" w:bidi="ar-SA"/>
      </w:rPr>
    </w:lvl>
    <w:lvl w:ilvl="5" w:tplc="A6A6BD5E">
      <w:numFmt w:val="bullet"/>
      <w:lvlText w:val="•"/>
      <w:lvlJc w:val="left"/>
      <w:pPr>
        <w:ind w:left="5439" w:hanging="180"/>
      </w:pPr>
      <w:rPr>
        <w:rFonts w:hint="default"/>
        <w:lang w:val="pt-PT" w:eastAsia="en-US" w:bidi="ar-SA"/>
      </w:rPr>
    </w:lvl>
    <w:lvl w:ilvl="6" w:tplc="522E3A3E">
      <w:numFmt w:val="bullet"/>
      <w:lvlText w:val="•"/>
      <w:lvlJc w:val="left"/>
      <w:pPr>
        <w:ind w:left="6208" w:hanging="180"/>
      </w:pPr>
      <w:rPr>
        <w:rFonts w:hint="default"/>
        <w:lang w:val="pt-PT" w:eastAsia="en-US" w:bidi="ar-SA"/>
      </w:rPr>
    </w:lvl>
    <w:lvl w:ilvl="7" w:tplc="E724E272">
      <w:numFmt w:val="bullet"/>
      <w:lvlText w:val="•"/>
      <w:lvlJc w:val="left"/>
      <w:pPr>
        <w:ind w:left="6978" w:hanging="180"/>
      </w:pPr>
      <w:rPr>
        <w:rFonts w:hint="default"/>
        <w:lang w:val="pt-PT" w:eastAsia="en-US" w:bidi="ar-SA"/>
      </w:rPr>
    </w:lvl>
    <w:lvl w:ilvl="8" w:tplc="DFDCBF6C">
      <w:numFmt w:val="bullet"/>
      <w:lvlText w:val="•"/>
      <w:lvlJc w:val="left"/>
      <w:pPr>
        <w:ind w:left="7748" w:hanging="180"/>
      </w:pPr>
      <w:rPr>
        <w:rFonts w:hint="default"/>
        <w:lang w:val="pt-PT" w:eastAsia="en-US" w:bidi="ar-SA"/>
      </w:rPr>
    </w:lvl>
  </w:abstractNum>
  <w:abstractNum w:abstractNumId="33">
    <w:nsid w:val="792259C2"/>
    <w:multiLevelType w:val="multilevel"/>
    <w:tmpl w:val="7A2A356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751A6A"/>
    <w:multiLevelType w:val="multilevel"/>
    <w:tmpl w:val="0828655E"/>
    <w:lvl w:ilvl="0">
      <w:start w:val="2"/>
      <w:numFmt w:val="decimal"/>
      <w:lvlText w:val="%1"/>
      <w:lvlJc w:val="left"/>
      <w:pPr>
        <w:ind w:left="480" w:hanging="480"/>
      </w:pPr>
      <w:rPr>
        <w:rFonts w:hint="default"/>
      </w:rPr>
    </w:lvl>
    <w:lvl w:ilvl="1">
      <w:start w:val="2"/>
      <w:numFmt w:val="decimal"/>
      <w:lvlText w:val="%1.%2"/>
      <w:lvlJc w:val="left"/>
      <w:pPr>
        <w:ind w:left="531" w:hanging="480"/>
      </w:pPr>
      <w:rPr>
        <w:rFonts w:hint="default"/>
      </w:rPr>
    </w:lvl>
    <w:lvl w:ilvl="2">
      <w:start w:val="2"/>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35">
    <w:nsid w:val="7C75662B"/>
    <w:multiLevelType w:val="multilevel"/>
    <w:tmpl w:val="75B4F5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1"/>
  </w:num>
  <w:num w:numId="4">
    <w:abstractNumId w:val="24"/>
  </w:num>
  <w:num w:numId="5">
    <w:abstractNumId w:val="16"/>
  </w:num>
  <w:num w:numId="6">
    <w:abstractNumId w:val="23"/>
  </w:num>
  <w:num w:numId="7">
    <w:abstractNumId w:val="29"/>
  </w:num>
  <w:num w:numId="8">
    <w:abstractNumId w:val="10"/>
  </w:num>
  <w:num w:numId="9">
    <w:abstractNumId w:val="15"/>
  </w:num>
  <w:num w:numId="10">
    <w:abstractNumId w:val="8"/>
  </w:num>
  <w:num w:numId="11">
    <w:abstractNumId w:val="1"/>
    <w:lvlOverride w:ilvl="0">
      <w:startOverride w:val="43"/>
    </w:lvlOverride>
  </w:num>
  <w:num w:numId="12">
    <w:abstractNumId w:val="28"/>
  </w:num>
  <w:num w:numId="13">
    <w:abstractNumId w:val="13"/>
  </w:num>
  <w:num w:numId="14">
    <w:abstractNumId w:val="5"/>
  </w:num>
  <w:num w:numId="15">
    <w:abstractNumId w:val="32"/>
  </w:num>
  <w:num w:numId="16">
    <w:abstractNumId w:val="7"/>
  </w:num>
  <w:num w:numId="17">
    <w:abstractNumId w:val="27"/>
  </w:num>
  <w:num w:numId="18">
    <w:abstractNumId w:val="21"/>
  </w:num>
  <w:num w:numId="19">
    <w:abstractNumId w:val="19"/>
  </w:num>
  <w:num w:numId="20">
    <w:abstractNumId w:val="9"/>
  </w:num>
  <w:num w:numId="21">
    <w:abstractNumId w:val="26"/>
  </w:num>
  <w:num w:numId="22">
    <w:abstractNumId w:val="25"/>
  </w:num>
  <w:num w:numId="23">
    <w:abstractNumId w:val="14"/>
  </w:num>
  <w:num w:numId="24">
    <w:abstractNumId w:val="3"/>
  </w:num>
  <w:num w:numId="25">
    <w:abstractNumId w:val="6"/>
  </w:num>
  <w:num w:numId="26">
    <w:abstractNumId w:val="18"/>
  </w:num>
  <w:num w:numId="27">
    <w:abstractNumId w:val="2"/>
  </w:num>
  <w:num w:numId="28">
    <w:abstractNumId w:val="12"/>
  </w:num>
  <w:num w:numId="29">
    <w:abstractNumId w:val="20"/>
  </w:num>
  <w:num w:numId="30">
    <w:abstractNumId w:val="0"/>
  </w:num>
  <w:num w:numId="31">
    <w:abstractNumId w:val="30"/>
  </w:num>
  <w:num w:numId="32">
    <w:abstractNumId w:val="31"/>
  </w:num>
  <w:num w:numId="33">
    <w:abstractNumId w:val="33"/>
  </w:num>
  <w:num w:numId="34">
    <w:abstractNumId w:val="11"/>
  </w:num>
  <w:num w:numId="35">
    <w:abstractNumId w:val="34"/>
  </w:num>
  <w:num w:numId="36">
    <w:abstractNumId w:val="3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52"/>
    <w:rsid w:val="00052065"/>
    <w:rsid w:val="00084660"/>
    <w:rsid w:val="00095C8F"/>
    <w:rsid w:val="00096E98"/>
    <w:rsid w:val="000D221C"/>
    <w:rsid w:val="000F1281"/>
    <w:rsid w:val="000F4A35"/>
    <w:rsid w:val="00127CA2"/>
    <w:rsid w:val="00151336"/>
    <w:rsid w:val="0017404C"/>
    <w:rsid w:val="0018535F"/>
    <w:rsid w:val="001B1579"/>
    <w:rsid w:val="001F2104"/>
    <w:rsid w:val="00233A5D"/>
    <w:rsid w:val="00251DCE"/>
    <w:rsid w:val="002B6845"/>
    <w:rsid w:val="0032081A"/>
    <w:rsid w:val="003460A8"/>
    <w:rsid w:val="003814D5"/>
    <w:rsid w:val="00381852"/>
    <w:rsid w:val="003868BB"/>
    <w:rsid w:val="003E1908"/>
    <w:rsid w:val="00450DBB"/>
    <w:rsid w:val="004940F1"/>
    <w:rsid w:val="004A0AB8"/>
    <w:rsid w:val="004A58C4"/>
    <w:rsid w:val="00523FF1"/>
    <w:rsid w:val="00534B29"/>
    <w:rsid w:val="00546388"/>
    <w:rsid w:val="00546EBE"/>
    <w:rsid w:val="00575D80"/>
    <w:rsid w:val="00580202"/>
    <w:rsid w:val="005E0C2C"/>
    <w:rsid w:val="00675963"/>
    <w:rsid w:val="006C52AA"/>
    <w:rsid w:val="006F4E02"/>
    <w:rsid w:val="007564B4"/>
    <w:rsid w:val="00772584"/>
    <w:rsid w:val="00787811"/>
    <w:rsid w:val="00791671"/>
    <w:rsid w:val="007C7BC9"/>
    <w:rsid w:val="00815AC3"/>
    <w:rsid w:val="00847398"/>
    <w:rsid w:val="00871FC5"/>
    <w:rsid w:val="00895A46"/>
    <w:rsid w:val="008B38BC"/>
    <w:rsid w:val="008D2663"/>
    <w:rsid w:val="00911221"/>
    <w:rsid w:val="00913ADC"/>
    <w:rsid w:val="009A0299"/>
    <w:rsid w:val="009C7B3D"/>
    <w:rsid w:val="009F14BA"/>
    <w:rsid w:val="00A90D40"/>
    <w:rsid w:val="00A9783D"/>
    <w:rsid w:val="00AD39CF"/>
    <w:rsid w:val="00B5229C"/>
    <w:rsid w:val="00BB0E35"/>
    <w:rsid w:val="00BD3604"/>
    <w:rsid w:val="00BF3006"/>
    <w:rsid w:val="00C45BDA"/>
    <w:rsid w:val="00C5707B"/>
    <w:rsid w:val="00CB7EE4"/>
    <w:rsid w:val="00D55B7B"/>
    <w:rsid w:val="00D677F8"/>
    <w:rsid w:val="00DA7111"/>
    <w:rsid w:val="00DE0114"/>
    <w:rsid w:val="00DF05DA"/>
    <w:rsid w:val="00E43C9D"/>
    <w:rsid w:val="00E83281"/>
    <w:rsid w:val="00F61B96"/>
    <w:rsid w:val="00F70041"/>
    <w:rsid w:val="00F8365C"/>
    <w:rsid w:val="00FA24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DD64"/>
  <w15:chartTrackingRefBased/>
  <w15:docId w15:val="{F6E43AD0-C18E-4BCF-9AF2-CF030162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11"/>
    <w:pPr>
      <w:spacing w:after="0" w:line="360" w:lineRule="auto"/>
      <w:jc w:val="both"/>
    </w:pPr>
    <w:rPr>
      <w:rFonts w:ascii="Times New Roman" w:hAnsi="Times New Roman"/>
      <w:sz w:val="24"/>
    </w:rPr>
  </w:style>
  <w:style w:type="paragraph" w:styleId="Ttulo1">
    <w:name w:val="heading 1"/>
    <w:basedOn w:val="Normal"/>
    <w:next w:val="Normal"/>
    <w:link w:val="Ttulo1Char"/>
    <w:uiPriority w:val="1"/>
    <w:qFormat/>
    <w:rsid w:val="0032081A"/>
    <w:pPr>
      <w:keepNext/>
      <w:keepLines/>
      <w:numPr>
        <w:numId w:val="2"/>
      </w:numPr>
      <w:spacing w:before="240" w:after="240"/>
      <w:ind w:left="357" w:hanging="357"/>
      <w:outlineLvl w:val="0"/>
    </w:pPr>
    <w:rPr>
      <w:rFonts w:eastAsiaTheme="majorEastAsia" w:cstheme="majorBidi"/>
      <w:b/>
      <w:szCs w:val="32"/>
    </w:rPr>
  </w:style>
  <w:style w:type="paragraph" w:styleId="Ttulo2">
    <w:name w:val="heading 2"/>
    <w:basedOn w:val="Normal"/>
    <w:next w:val="Normal"/>
    <w:link w:val="Ttulo2Char"/>
    <w:autoRedefine/>
    <w:uiPriority w:val="9"/>
    <w:unhideWhenUsed/>
    <w:qFormat/>
    <w:rsid w:val="0032081A"/>
    <w:pPr>
      <w:keepNext/>
      <w:keepLines/>
      <w:numPr>
        <w:ilvl w:val="1"/>
        <w:numId w:val="3"/>
      </w:numPr>
      <w:spacing w:before="240" w:after="240"/>
      <w:ind w:left="420" w:hanging="420"/>
      <w:outlineLvl w:val="1"/>
    </w:pPr>
    <w:rPr>
      <w:rFonts w:eastAsiaTheme="majorEastAsia" w:cstheme="majorBidi"/>
      <w:i/>
      <w:szCs w:val="26"/>
    </w:rPr>
  </w:style>
  <w:style w:type="paragraph" w:styleId="Ttulo3">
    <w:name w:val="heading 3"/>
    <w:basedOn w:val="Normal"/>
    <w:next w:val="Normal"/>
    <w:link w:val="Ttulo3Char"/>
    <w:uiPriority w:val="9"/>
    <w:unhideWhenUsed/>
    <w:qFormat/>
    <w:rsid w:val="0032081A"/>
    <w:pPr>
      <w:keepNext/>
      <w:keepLines/>
      <w:numPr>
        <w:ilvl w:val="2"/>
        <w:numId w:val="7"/>
      </w:numPr>
      <w:spacing w:before="240" w:after="240"/>
      <w:ind w:left="420" w:hanging="420"/>
      <w:outlineLvl w:val="2"/>
    </w:pPr>
    <w:rPr>
      <w:rFonts w:eastAsiaTheme="majorEastAsia" w:cstheme="majorBidi"/>
      <w:i/>
      <w:szCs w:val="24"/>
    </w:rPr>
  </w:style>
  <w:style w:type="paragraph" w:styleId="Ttulo4">
    <w:name w:val="heading 4"/>
    <w:basedOn w:val="Normal"/>
    <w:next w:val="Normal"/>
    <w:link w:val="Ttulo4Char"/>
    <w:uiPriority w:val="9"/>
    <w:semiHidden/>
    <w:unhideWhenUsed/>
    <w:qFormat/>
    <w:rsid w:val="006C5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81852"/>
    <w:rPr>
      <w:color w:val="0563C1" w:themeColor="hyperlink"/>
      <w:u w:val="single"/>
    </w:rPr>
  </w:style>
  <w:style w:type="character" w:customStyle="1" w:styleId="MenoPendente1">
    <w:name w:val="Menção Pendente1"/>
    <w:basedOn w:val="Fontepargpadro"/>
    <w:uiPriority w:val="99"/>
    <w:semiHidden/>
    <w:unhideWhenUsed/>
    <w:rsid w:val="00381852"/>
    <w:rPr>
      <w:color w:val="605E5C"/>
      <w:shd w:val="clear" w:color="auto" w:fill="E1DFDD"/>
    </w:rPr>
  </w:style>
  <w:style w:type="paragraph" w:styleId="PargrafodaLista">
    <w:name w:val="List Paragraph"/>
    <w:basedOn w:val="Normal"/>
    <w:uiPriority w:val="1"/>
    <w:qFormat/>
    <w:rsid w:val="00381852"/>
    <w:pPr>
      <w:ind w:left="720"/>
      <w:contextualSpacing/>
    </w:pPr>
  </w:style>
  <w:style w:type="paragraph" w:styleId="Ttulo">
    <w:name w:val="Title"/>
    <w:basedOn w:val="Normal"/>
    <w:next w:val="Normal"/>
    <w:link w:val="TtuloChar"/>
    <w:uiPriority w:val="10"/>
    <w:qFormat/>
    <w:rsid w:val="00381852"/>
    <w:pPr>
      <w:spacing w:line="240" w:lineRule="auto"/>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qFormat/>
    <w:rsid w:val="00381852"/>
    <w:rPr>
      <w:rFonts w:ascii="Times New Roman" w:eastAsiaTheme="majorEastAsia" w:hAnsi="Times New Roman" w:cstheme="majorBidi"/>
      <w:b/>
      <w:spacing w:val="-10"/>
      <w:kern w:val="28"/>
      <w:sz w:val="24"/>
      <w:szCs w:val="56"/>
    </w:rPr>
  </w:style>
  <w:style w:type="character" w:customStyle="1" w:styleId="Ttulo1Char">
    <w:name w:val="Título 1 Char"/>
    <w:basedOn w:val="Fontepargpadro"/>
    <w:link w:val="Ttulo1"/>
    <w:uiPriority w:val="9"/>
    <w:rsid w:val="0032081A"/>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32081A"/>
    <w:rPr>
      <w:rFonts w:ascii="Times New Roman" w:eastAsiaTheme="majorEastAsia" w:hAnsi="Times New Roman" w:cstheme="majorBidi"/>
      <w:i/>
      <w:sz w:val="24"/>
      <w:szCs w:val="26"/>
    </w:rPr>
  </w:style>
  <w:style w:type="character" w:customStyle="1" w:styleId="Ttulo3Char">
    <w:name w:val="Título 3 Char"/>
    <w:basedOn w:val="Fontepargpadro"/>
    <w:link w:val="Ttulo3"/>
    <w:uiPriority w:val="9"/>
    <w:rsid w:val="0032081A"/>
    <w:rPr>
      <w:rFonts w:ascii="Times New Roman" w:eastAsiaTheme="majorEastAsia" w:hAnsi="Times New Roman" w:cstheme="majorBidi"/>
      <w:i/>
      <w:sz w:val="24"/>
      <w:szCs w:val="24"/>
    </w:rPr>
  </w:style>
  <w:style w:type="table" w:styleId="Tabelacomgrade">
    <w:name w:val="Table Grid"/>
    <w:basedOn w:val="Tabelanormal"/>
    <w:uiPriority w:val="39"/>
    <w:rsid w:val="00D5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Ttulo"/>
    <w:next w:val="Normal"/>
    <w:link w:val="SubttuloChar"/>
    <w:qFormat/>
    <w:rsid w:val="00450DBB"/>
  </w:style>
  <w:style w:type="character" w:customStyle="1" w:styleId="SubttuloChar">
    <w:name w:val="Subtítulo Char"/>
    <w:basedOn w:val="Fontepargpadro"/>
    <w:link w:val="Subttulo"/>
    <w:uiPriority w:val="11"/>
    <w:rsid w:val="00450DBB"/>
    <w:rPr>
      <w:rFonts w:ascii="Times New Roman" w:eastAsiaTheme="majorEastAsia" w:hAnsi="Times New Roman" w:cstheme="majorBidi"/>
      <w:b/>
      <w:spacing w:val="-10"/>
      <w:kern w:val="28"/>
      <w:sz w:val="24"/>
      <w:szCs w:val="56"/>
    </w:rPr>
  </w:style>
  <w:style w:type="paragraph" w:styleId="Cabealho">
    <w:name w:val="header"/>
    <w:basedOn w:val="Normal"/>
    <w:link w:val="CabealhoChar"/>
    <w:uiPriority w:val="99"/>
    <w:unhideWhenUsed/>
    <w:rsid w:val="00575D80"/>
    <w:pPr>
      <w:tabs>
        <w:tab w:val="center" w:pos="4252"/>
        <w:tab w:val="right" w:pos="8504"/>
      </w:tabs>
      <w:spacing w:line="240" w:lineRule="auto"/>
    </w:pPr>
  </w:style>
  <w:style w:type="character" w:customStyle="1" w:styleId="CabealhoChar">
    <w:name w:val="Cabeçalho Char"/>
    <w:basedOn w:val="Fontepargpadro"/>
    <w:link w:val="Cabealho"/>
    <w:uiPriority w:val="99"/>
    <w:qFormat/>
    <w:rsid w:val="00575D80"/>
    <w:rPr>
      <w:rFonts w:ascii="Times New Roman" w:hAnsi="Times New Roman"/>
      <w:sz w:val="24"/>
    </w:rPr>
  </w:style>
  <w:style w:type="paragraph" w:styleId="Rodap">
    <w:name w:val="footer"/>
    <w:basedOn w:val="Normal"/>
    <w:link w:val="RodapChar"/>
    <w:uiPriority w:val="99"/>
    <w:unhideWhenUsed/>
    <w:rsid w:val="00575D80"/>
    <w:pPr>
      <w:tabs>
        <w:tab w:val="center" w:pos="4252"/>
        <w:tab w:val="right" w:pos="8504"/>
      </w:tabs>
      <w:spacing w:line="240" w:lineRule="auto"/>
    </w:pPr>
  </w:style>
  <w:style w:type="character" w:customStyle="1" w:styleId="RodapChar">
    <w:name w:val="Rodapé Char"/>
    <w:basedOn w:val="Fontepargpadro"/>
    <w:link w:val="Rodap"/>
    <w:uiPriority w:val="99"/>
    <w:rsid w:val="00575D80"/>
    <w:rPr>
      <w:rFonts w:ascii="Times New Roman" w:hAnsi="Times New Roman"/>
      <w:sz w:val="24"/>
    </w:rPr>
  </w:style>
  <w:style w:type="character" w:customStyle="1" w:styleId="Ttulo4Char">
    <w:name w:val="Título 4 Char"/>
    <w:basedOn w:val="Fontepargpadro"/>
    <w:link w:val="Ttulo4"/>
    <w:uiPriority w:val="9"/>
    <w:semiHidden/>
    <w:rsid w:val="006C52AA"/>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unhideWhenUsed/>
    <w:qFormat/>
    <w:rsid w:val="006C52AA"/>
    <w:pPr>
      <w:spacing w:before="100" w:beforeAutospacing="1" w:after="100" w:afterAutospacing="1" w:line="240" w:lineRule="auto"/>
      <w:jc w:val="left"/>
    </w:pPr>
    <w:rPr>
      <w:rFonts w:eastAsia="Times New Roman" w:cs="Times New Roman"/>
      <w:kern w:val="0"/>
      <w:szCs w:val="24"/>
      <w:lang w:eastAsia="pt-BR"/>
      <w14:ligatures w14:val="none"/>
    </w:rPr>
  </w:style>
  <w:style w:type="character" w:styleId="Forte">
    <w:name w:val="Strong"/>
    <w:basedOn w:val="Fontepargpadro"/>
    <w:uiPriority w:val="22"/>
    <w:qFormat/>
    <w:rsid w:val="006C52AA"/>
    <w:rPr>
      <w:b/>
      <w:bCs/>
    </w:rPr>
  </w:style>
  <w:style w:type="character" w:styleId="nfase">
    <w:name w:val="Emphasis"/>
    <w:basedOn w:val="Fontepargpadro"/>
    <w:uiPriority w:val="20"/>
    <w:qFormat/>
    <w:rsid w:val="006C52AA"/>
    <w:rPr>
      <w:i/>
      <w:iCs/>
    </w:rPr>
  </w:style>
  <w:style w:type="paragraph" w:styleId="Textodebalo">
    <w:name w:val="Balloon Text"/>
    <w:basedOn w:val="Normal"/>
    <w:link w:val="TextodebaloChar"/>
    <w:uiPriority w:val="99"/>
    <w:semiHidden/>
    <w:unhideWhenUsed/>
    <w:rsid w:val="004A0AB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AB8"/>
    <w:rPr>
      <w:rFonts w:ascii="Tahoma" w:hAnsi="Tahoma" w:cs="Tahoma"/>
      <w:sz w:val="16"/>
      <w:szCs w:val="16"/>
    </w:rPr>
  </w:style>
  <w:style w:type="character" w:customStyle="1" w:styleId="selectable-text">
    <w:name w:val="selectable-text"/>
    <w:basedOn w:val="Fontepargpadro"/>
    <w:rsid w:val="004A0AB8"/>
  </w:style>
  <w:style w:type="character" w:customStyle="1" w:styleId="apple-converted-space">
    <w:name w:val="apple-converted-space"/>
    <w:basedOn w:val="Fontepargpadro"/>
    <w:rsid w:val="004A0AB8"/>
  </w:style>
  <w:style w:type="paragraph" w:styleId="Corpodetexto">
    <w:name w:val="Body Text"/>
    <w:basedOn w:val="Normal"/>
    <w:link w:val="CorpodetextoChar"/>
    <w:uiPriority w:val="1"/>
    <w:rsid w:val="004A0AB8"/>
    <w:pPr>
      <w:widowControl w:val="0"/>
      <w:autoSpaceDE w:val="0"/>
      <w:autoSpaceDN w:val="0"/>
      <w:spacing w:line="240" w:lineRule="auto"/>
      <w:jc w:val="left"/>
    </w:pPr>
    <w:rPr>
      <w:rFonts w:ascii="Arial MT" w:eastAsia="Arial MT" w:hAnsi="Arial MT" w:cs="Arial MT"/>
      <w:kern w:val="0"/>
      <w:szCs w:val="24"/>
      <w:lang w:val="pt-PT"/>
      <w14:ligatures w14:val="none"/>
    </w:rPr>
  </w:style>
  <w:style w:type="character" w:customStyle="1" w:styleId="CorpodetextoChar">
    <w:name w:val="Corpo de texto Char"/>
    <w:basedOn w:val="Fontepargpadro"/>
    <w:link w:val="Corpodetexto"/>
    <w:uiPriority w:val="1"/>
    <w:rsid w:val="004A0AB8"/>
    <w:rPr>
      <w:rFonts w:ascii="Arial MT" w:eastAsia="Arial MT" w:hAnsi="Arial MT" w:cs="Arial MT"/>
      <w:kern w:val="0"/>
      <w:sz w:val="24"/>
      <w:szCs w:val="24"/>
      <w:lang w:val="pt-PT"/>
      <w14:ligatures w14:val="none"/>
    </w:rPr>
  </w:style>
  <w:style w:type="table" w:customStyle="1" w:styleId="TableNormal">
    <w:name w:val="Table Normal"/>
    <w:uiPriority w:val="2"/>
    <w:semiHidden/>
    <w:unhideWhenUsed/>
    <w:qFormat/>
    <w:rsid w:val="004A0AB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4A0AB8"/>
    <w:pPr>
      <w:widowControl w:val="0"/>
      <w:autoSpaceDE w:val="0"/>
      <w:autoSpaceDN w:val="0"/>
      <w:spacing w:line="240" w:lineRule="auto"/>
      <w:jc w:val="left"/>
    </w:pPr>
    <w:rPr>
      <w:rFonts w:ascii="Arial MT" w:eastAsia="Arial MT" w:hAnsi="Arial MT" w:cs="Arial MT"/>
      <w:kern w:val="0"/>
      <w:sz w:val="22"/>
      <w:lang w:val="pt-PT"/>
      <w14:ligatures w14:val="none"/>
    </w:rPr>
  </w:style>
  <w:style w:type="paragraph" w:styleId="SemEspaamento">
    <w:name w:val="No Spacing"/>
    <w:uiPriority w:val="1"/>
    <w:rsid w:val="004A0AB8"/>
    <w:pPr>
      <w:spacing w:after="0" w:line="240" w:lineRule="auto"/>
    </w:pPr>
    <w:rPr>
      <w:kern w:val="0"/>
      <w14:ligatures w14:val="none"/>
    </w:rPr>
  </w:style>
  <w:style w:type="paragraph" w:styleId="Sumrio1">
    <w:name w:val="toc 1"/>
    <w:basedOn w:val="Normal"/>
    <w:next w:val="Normal"/>
    <w:autoRedefine/>
    <w:uiPriority w:val="39"/>
    <w:unhideWhenUsed/>
    <w:rsid w:val="004A0AB8"/>
    <w:pPr>
      <w:spacing w:after="100"/>
    </w:pPr>
  </w:style>
  <w:style w:type="paragraph" w:styleId="Sumrio2">
    <w:name w:val="toc 2"/>
    <w:basedOn w:val="Normal"/>
    <w:next w:val="Normal"/>
    <w:autoRedefine/>
    <w:uiPriority w:val="39"/>
    <w:unhideWhenUsed/>
    <w:rsid w:val="004A0AB8"/>
    <w:pPr>
      <w:spacing w:after="100"/>
      <w:ind w:left="240"/>
    </w:pPr>
  </w:style>
  <w:style w:type="paragraph" w:styleId="CabealhodoSumrio">
    <w:name w:val="TOC Heading"/>
    <w:basedOn w:val="Ttulo1"/>
    <w:next w:val="Normal"/>
    <w:uiPriority w:val="39"/>
    <w:unhideWhenUsed/>
    <w:qFormat/>
    <w:rsid w:val="004A0AB8"/>
    <w:pPr>
      <w:numPr>
        <w:numId w:val="0"/>
      </w:numPr>
      <w:spacing w:before="480" w:after="0" w:line="276" w:lineRule="auto"/>
      <w:jc w:val="left"/>
      <w:outlineLvl w:val="9"/>
    </w:pPr>
    <w:rPr>
      <w:rFonts w:asciiTheme="majorHAnsi" w:hAnsiTheme="majorHAnsi"/>
      <w:bCs/>
      <w:color w:val="2F5496" w:themeColor="accent1" w:themeShade="BF"/>
      <w:kern w:val="0"/>
      <w:sz w:val="28"/>
      <w:szCs w:val="28"/>
      <w:lang w:eastAsia="pt-BR"/>
      <w14:ligatures w14:val="none"/>
    </w:rPr>
  </w:style>
  <w:style w:type="paragraph" w:styleId="Sumrio3">
    <w:name w:val="toc 3"/>
    <w:basedOn w:val="Normal"/>
    <w:next w:val="Normal"/>
    <w:autoRedefine/>
    <w:uiPriority w:val="39"/>
    <w:unhideWhenUsed/>
    <w:rsid w:val="004A0AB8"/>
    <w:pPr>
      <w:spacing w:after="100" w:line="276" w:lineRule="auto"/>
      <w:ind w:left="440"/>
      <w:jc w:val="left"/>
    </w:pPr>
    <w:rPr>
      <w:rFonts w:asciiTheme="minorHAnsi" w:eastAsiaTheme="minorEastAsia" w:hAnsiTheme="minorHAnsi"/>
      <w:kern w:val="0"/>
      <w:sz w:val="22"/>
      <w:lang w:eastAsia="pt-BR"/>
      <w14:ligatures w14:val="none"/>
    </w:rPr>
  </w:style>
  <w:style w:type="character" w:customStyle="1" w:styleId="value">
    <w:name w:val="value"/>
    <w:basedOn w:val="Fontepargpadro"/>
    <w:rsid w:val="004A0AB8"/>
  </w:style>
  <w:style w:type="paragraph" w:customStyle="1" w:styleId="LO-normal">
    <w:name w:val="LO-normal"/>
    <w:rsid w:val="004A0AB8"/>
    <w:pPr>
      <w:widowControl w:val="0"/>
      <w:suppressAutoHyphens/>
      <w:spacing w:before="120" w:after="0"/>
    </w:pPr>
  </w:style>
  <w:style w:type="paragraph" w:styleId="Pr-formataoHTML">
    <w:name w:val="HTML Preformatted"/>
    <w:basedOn w:val="Normal"/>
    <w:link w:val="Pr-formataoHTMLChar"/>
    <w:uiPriority w:val="99"/>
    <w:semiHidden/>
    <w:unhideWhenUsed/>
    <w:rsid w:val="004A0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semiHidden/>
    <w:rsid w:val="004A0AB8"/>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4A0AB8"/>
  </w:style>
  <w:style w:type="character" w:styleId="Refdenotaderodap">
    <w:name w:val="footnote reference"/>
    <w:basedOn w:val="Fontepargpadro"/>
    <w:uiPriority w:val="99"/>
    <w:semiHidden/>
    <w:unhideWhenUsed/>
    <w:qFormat/>
    <w:rsid w:val="004A0AB8"/>
    <w:rPr>
      <w:vertAlign w:val="superscript"/>
    </w:rPr>
  </w:style>
  <w:style w:type="character" w:customStyle="1" w:styleId="LinkdaInternet">
    <w:name w:val="Link da Internet"/>
    <w:basedOn w:val="Fontepargpadro"/>
    <w:uiPriority w:val="99"/>
    <w:unhideWhenUsed/>
    <w:rsid w:val="004A0AB8"/>
    <w:rPr>
      <w:color w:val="0000FF"/>
      <w:u w:val="single"/>
    </w:rPr>
  </w:style>
  <w:style w:type="character" w:customStyle="1" w:styleId="ncoradanotaderodap">
    <w:name w:val="Âncora da nota de rodapé"/>
    <w:rsid w:val="004A0AB8"/>
    <w:rPr>
      <w:vertAlign w:val="superscript"/>
    </w:rPr>
  </w:style>
  <w:style w:type="paragraph" w:customStyle="1" w:styleId="Textodenotaderodap1">
    <w:name w:val="Texto de nota de rodapé1"/>
    <w:basedOn w:val="Normal"/>
    <w:rsid w:val="004A0AB8"/>
    <w:pPr>
      <w:suppressAutoHyphens/>
      <w:spacing w:after="200" w:line="276" w:lineRule="auto"/>
      <w:jc w:val="left"/>
    </w:pPr>
    <w:rPr>
      <w:rFonts w:ascii="Calibri" w:eastAsia="Calibri" w:hAnsi="Calibri"/>
      <w:color w:val="00000A"/>
      <w:kern w:val="0"/>
      <w:sz w:val="22"/>
      <w14:ligatures w14:val="none"/>
    </w:rPr>
  </w:style>
  <w:style w:type="character" w:customStyle="1" w:styleId="a">
    <w:name w:val="a"/>
    <w:basedOn w:val="Fontepargpadro"/>
    <w:rsid w:val="004A0AB8"/>
  </w:style>
  <w:style w:type="character" w:customStyle="1" w:styleId="url">
    <w:name w:val="url"/>
    <w:basedOn w:val="Fontepargpadro"/>
    <w:rsid w:val="004A0AB8"/>
  </w:style>
  <w:style w:type="character" w:customStyle="1" w:styleId="timeaccess">
    <w:name w:val="timeaccess"/>
    <w:basedOn w:val="Fontepargpadro"/>
    <w:rsid w:val="004A0AB8"/>
  </w:style>
  <w:style w:type="paragraph" w:styleId="Textodenotaderodap">
    <w:name w:val="footnote text"/>
    <w:basedOn w:val="Normal"/>
    <w:link w:val="TextodenotaderodapChar"/>
    <w:uiPriority w:val="99"/>
    <w:rsid w:val="004A0AB8"/>
    <w:pPr>
      <w:suppressAutoHyphens/>
      <w:spacing w:after="200" w:line="276" w:lineRule="auto"/>
      <w:jc w:val="left"/>
    </w:pPr>
    <w:rPr>
      <w:rFonts w:ascii="Calibri" w:eastAsia="Calibri" w:hAnsi="Calibri"/>
      <w:color w:val="00000A"/>
      <w:kern w:val="0"/>
      <w:sz w:val="22"/>
      <w14:ligatures w14:val="none"/>
    </w:rPr>
  </w:style>
  <w:style w:type="character" w:customStyle="1" w:styleId="TextodenotaderodapChar">
    <w:name w:val="Texto de nota de rodapé Char"/>
    <w:basedOn w:val="Fontepargpadro"/>
    <w:link w:val="Textodenotaderodap"/>
    <w:uiPriority w:val="99"/>
    <w:rsid w:val="004A0AB8"/>
    <w:rPr>
      <w:rFonts w:ascii="Calibri" w:eastAsia="Calibri" w:hAnsi="Calibri"/>
      <w:color w:val="00000A"/>
      <w:kern w:val="0"/>
      <w14:ligatures w14:val="none"/>
    </w:rPr>
  </w:style>
  <w:style w:type="paragraph" w:customStyle="1" w:styleId="cab">
    <w:name w:val="cab"/>
    <w:basedOn w:val="Normal"/>
    <w:rsid w:val="004A0AB8"/>
    <w:pPr>
      <w:suppressAutoHyphens/>
      <w:spacing w:beforeAutospacing="1" w:after="200" w:afterAutospacing="1" w:line="240" w:lineRule="auto"/>
      <w:jc w:val="left"/>
    </w:pPr>
    <w:rPr>
      <w:rFonts w:eastAsia="Times New Roman" w:cs="Times New Roman"/>
      <w:color w:val="00000A"/>
      <w:kern w:val="0"/>
      <w:szCs w:val="24"/>
      <w:lang w:eastAsia="pt-BR"/>
      <w14:ligatures w14:val="none"/>
    </w:rPr>
  </w:style>
  <w:style w:type="paragraph" w:customStyle="1" w:styleId="par">
    <w:name w:val="par"/>
    <w:basedOn w:val="Normal"/>
    <w:rsid w:val="004A0AB8"/>
    <w:pPr>
      <w:suppressAutoHyphens/>
      <w:spacing w:beforeAutospacing="1" w:after="200" w:afterAutospacing="1" w:line="240" w:lineRule="auto"/>
      <w:jc w:val="left"/>
    </w:pPr>
    <w:rPr>
      <w:rFonts w:eastAsia="Times New Roman" w:cs="Times New Roman"/>
      <w:color w:val="00000A"/>
      <w:kern w:val="0"/>
      <w:szCs w:val="24"/>
      <w:lang w:eastAsia="pt-BR"/>
      <w14:ligatures w14:val="none"/>
    </w:rPr>
  </w:style>
  <w:style w:type="character" w:customStyle="1" w:styleId="Linkdainternetvisitado">
    <w:name w:val="Link da internet visitado"/>
    <w:rsid w:val="004A0AB8"/>
    <w:rPr>
      <w:color w:val="800000"/>
      <w:u w:val="single"/>
    </w:rPr>
  </w:style>
  <w:style w:type="character" w:customStyle="1" w:styleId="MenoPendente2">
    <w:name w:val="Menção Pendente2"/>
    <w:uiPriority w:val="99"/>
    <w:semiHidden/>
    <w:unhideWhenUsed/>
    <w:rsid w:val="004A0AB8"/>
    <w:rPr>
      <w:color w:val="605E5C"/>
      <w:shd w:val="clear" w:color="auto" w:fill="E1DFDD"/>
    </w:rPr>
  </w:style>
  <w:style w:type="paragraph" w:customStyle="1" w:styleId="Resumo-Texto">
    <w:name w:val="Resumo - Texto"/>
    <w:basedOn w:val="Normal"/>
    <w:rsid w:val="004A0AB8"/>
    <w:pPr>
      <w:spacing w:after="480" w:line="240" w:lineRule="auto"/>
      <w:jc w:val="left"/>
    </w:pPr>
    <w:rPr>
      <w:rFonts w:ascii="Arial" w:eastAsia="Times New Roman" w:hAnsi="Arial" w:cs="Arial"/>
      <w:color w:val="00000A"/>
      <w:kern w:val="0"/>
      <w:szCs w:val="24"/>
      <w:lang w:eastAsia="pt-BR"/>
      <w14:ligatures w14:val="none"/>
    </w:rPr>
  </w:style>
  <w:style w:type="character" w:customStyle="1" w:styleId="pspdfkit-6um8mrhfmv4j3nvtw9x41bv9fb">
    <w:name w:val="pspdfkit-6um8mrhfmv4j3nvtw9x41bv9fb"/>
    <w:basedOn w:val="Fontepargpadro"/>
    <w:rsid w:val="004A0AB8"/>
  </w:style>
  <w:style w:type="paragraph" w:customStyle="1" w:styleId="Pargrafo">
    <w:name w:val="Parágrafo"/>
    <w:basedOn w:val="Normal"/>
    <w:autoRedefine/>
    <w:rsid w:val="004A0AB8"/>
    <w:pPr>
      <w:ind w:firstLine="709"/>
    </w:pPr>
    <w:rPr>
      <w:rFonts w:ascii="Arial" w:eastAsia="Times New Roman" w:hAnsi="Arial" w:cs="Arial"/>
      <w:color w:val="00000A"/>
      <w:kern w:val="0"/>
      <w:szCs w:val="24"/>
      <w:lang w:eastAsia="pt-BR"/>
      <w14:ligatures w14:val="none"/>
    </w:rPr>
  </w:style>
  <w:style w:type="paragraph" w:customStyle="1" w:styleId="PargrafoABNT">
    <w:name w:val="ParágrafoABNT_"/>
    <w:basedOn w:val="Normal"/>
    <w:autoRedefine/>
    <w:rsid w:val="004A0AB8"/>
    <w:rPr>
      <w:rFonts w:ascii="Arial" w:eastAsia="Times New Roman" w:hAnsi="Arial" w:cs="Arial"/>
      <w:bCs/>
      <w:color w:val="00000A"/>
      <w:kern w:val="0"/>
      <w:szCs w:val="24"/>
      <w:lang w:eastAsia="pt-BR"/>
      <w14:ligatures w14:val="none"/>
    </w:rPr>
  </w:style>
  <w:style w:type="table" w:customStyle="1" w:styleId="TableNormal0">
    <w:name w:val="Table Normal_0"/>
    <w:uiPriority w:val="2"/>
    <w:unhideWhenUsed/>
    <w:qFormat/>
    <w:rsid w:val="00C45B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C45BDA"/>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1B21-6416-450D-836B-DA9E307E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2729</Words>
  <Characters>14740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Vitória Machado</dc:creator>
  <cp:keywords/>
  <dc:description/>
  <cp:lastModifiedBy>TJPI</cp:lastModifiedBy>
  <cp:revision>43</cp:revision>
  <cp:lastPrinted>2024-06-04T00:00:00Z</cp:lastPrinted>
  <dcterms:created xsi:type="dcterms:W3CDTF">2023-06-09T03:14:00Z</dcterms:created>
  <dcterms:modified xsi:type="dcterms:W3CDTF">2024-06-06T14:34:00Z</dcterms:modified>
</cp:coreProperties>
</file>